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07EC9" w14:textId="77777777" w:rsidR="002511E7" w:rsidRDefault="00A02E29" w:rsidP="00AC1F42">
      <w:pPr>
        <w:tabs>
          <w:tab w:val="left" w:pos="4820"/>
        </w:tabs>
        <w:ind w:left="1276"/>
        <w:rPr>
          <w:rFonts w:ascii="Arial" w:hAnsi="Arial" w:cs="Arial Unicode MS"/>
          <w:color w:val="000000"/>
          <w:sz w:val="22"/>
          <w:szCs w:val="22"/>
          <w:u w:color="000000"/>
          <w:lang w:val="pl-PL" w:eastAsia="pl-PL"/>
        </w:rPr>
      </w:pPr>
      <w:r>
        <w:rPr>
          <w:noProof/>
          <w:lang w:val="pl-PL" w:eastAsia="pl-PL"/>
        </w:rPr>
        <w:drawing>
          <wp:anchor distT="152400" distB="152400" distL="152400" distR="152400" simplePos="0" relativeHeight="251737088" behindDoc="1" locked="0" layoutInCell="1" allowOverlap="1" wp14:anchorId="0D2651E8" wp14:editId="1220F612">
            <wp:simplePos x="0" y="0"/>
            <wp:positionH relativeFrom="page">
              <wp:posOffset>5688965</wp:posOffset>
            </wp:positionH>
            <wp:positionV relativeFrom="page">
              <wp:posOffset>757555</wp:posOffset>
            </wp:positionV>
            <wp:extent cx="1512000" cy="709200"/>
            <wp:effectExtent l="0" t="0" r="0" b="0"/>
            <wp:wrapThrough wrapText="bothSides" distL="152400" distR="152400">
              <wp:wrapPolygon edited="1">
                <wp:start x="5822" y="990"/>
                <wp:lineTo x="5822" y="5626"/>
                <wp:lineTo x="8016" y="5716"/>
                <wp:lineTo x="8079" y="11972"/>
                <wp:lineTo x="9534" y="8821"/>
                <wp:lineTo x="10209" y="8866"/>
                <wp:lineTo x="10188" y="9811"/>
                <wp:lineTo x="9155" y="12062"/>
                <wp:lineTo x="10252" y="15797"/>
                <wp:lineTo x="10209" y="16607"/>
                <wp:lineTo x="9429" y="16562"/>
                <wp:lineTo x="8480" y="13412"/>
                <wp:lineTo x="8037" y="14357"/>
                <wp:lineTo x="8016" y="16607"/>
                <wp:lineTo x="7130" y="16607"/>
                <wp:lineTo x="7109" y="7381"/>
                <wp:lineTo x="5695" y="7471"/>
                <wp:lineTo x="5611" y="7696"/>
                <wp:lineTo x="5611" y="8821"/>
                <wp:lineTo x="6455" y="8911"/>
                <wp:lineTo x="6434" y="10532"/>
                <wp:lineTo x="5611" y="10577"/>
                <wp:lineTo x="5569" y="16607"/>
                <wp:lineTo x="4683" y="16562"/>
                <wp:lineTo x="4683" y="10577"/>
                <wp:lineTo x="3839" y="10577"/>
                <wp:lineTo x="3797" y="12377"/>
                <wp:lineTo x="3565" y="13322"/>
                <wp:lineTo x="3206" y="13907"/>
                <wp:lineTo x="2721" y="14222"/>
                <wp:lineTo x="1561" y="14312"/>
                <wp:lineTo x="1477" y="14852"/>
                <wp:lineTo x="1582" y="15122"/>
                <wp:lineTo x="2616" y="15212"/>
                <wp:lineTo x="2616" y="16652"/>
                <wp:lineTo x="1666" y="16697"/>
                <wp:lineTo x="1434" y="17012"/>
                <wp:lineTo x="1371" y="17778"/>
                <wp:lineTo x="1455" y="18318"/>
                <wp:lineTo x="1688" y="18588"/>
                <wp:lineTo x="2869" y="18543"/>
                <wp:lineTo x="3122" y="18093"/>
                <wp:lineTo x="3101" y="17147"/>
                <wp:lineTo x="2848" y="16697"/>
                <wp:lineTo x="2616" y="16652"/>
                <wp:lineTo x="2616" y="15212"/>
                <wp:lineTo x="3122" y="15257"/>
                <wp:lineTo x="3607" y="15752"/>
                <wp:lineTo x="3881" y="16427"/>
                <wp:lineTo x="4008" y="17282"/>
                <wp:lineTo x="3945" y="18543"/>
                <wp:lineTo x="3670" y="19398"/>
                <wp:lineTo x="3206" y="19983"/>
                <wp:lineTo x="2890" y="20118"/>
                <wp:lineTo x="1392" y="20028"/>
                <wp:lineTo x="907" y="19533"/>
                <wp:lineTo x="612" y="18768"/>
                <wp:lineTo x="506" y="18138"/>
                <wp:lineTo x="548" y="16832"/>
                <wp:lineTo x="823" y="16022"/>
                <wp:lineTo x="991" y="15752"/>
                <wp:lineTo x="780" y="15392"/>
                <wp:lineTo x="696" y="14447"/>
                <wp:lineTo x="865" y="13727"/>
                <wp:lineTo x="1139" y="13412"/>
                <wp:lineTo x="802" y="12647"/>
                <wp:lineTo x="696" y="12017"/>
                <wp:lineTo x="738" y="10667"/>
                <wp:lineTo x="991" y="9721"/>
                <wp:lineTo x="1455" y="9046"/>
                <wp:lineTo x="1920" y="8821"/>
                <wp:lineTo x="2531" y="8811"/>
                <wp:lineTo x="2531" y="10396"/>
                <wp:lineTo x="1856" y="10442"/>
                <wp:lineTo x="1603" y="10982"/>
                <wp:lineTo x="1603" y="12107"/>
                <wp:lineTo x="1835" y="12602"/>
                <wp:lineTo x="2426" y="12737"/>
                <wp:lineTo x="2784" y="12467"/>
                <wp:lineTo x="2953" y="11927"/>
                <wp:lineTo x="2932" y="11027"/>
                <wp:lineTo x="2742" y="10532"/>
                <wp:lineTo x="2531" y="10396"/>
                <wp:lineTo x="2531" y="8811"/>
                <wp:lineTo x="4683" y="8776"/>
                <wp:lineTo x="4725" y="7741"/>
                <wp:lineTo x="5505" y="5941"/>
                <wp:lineTo x="5822" y="5626"/>
                <wp:lineTo x="5822" y="990"/>
                <wp:lineTo x="12445" y="990"/>
                <wp:lineTo x="12445" y="8641"/>
                <wp:lineTo x="13078" y="8776"/>
                <wp:lineTo x="13500" y="9361"/>
                <wp:lineTo x="13690" y="9811"/>
                <wp:lineTo x="14048" y="9046"/>
                <wp:lineTo x="14534" y="8686"/>
                <wp:lineTo x="15314" y="8776"/>
                <wp:lineTo x="15673" y="9226"/>
                <wp:lineTo x="15905" y="9901"/>
                <wp:lineTo x="16052" y="11027"/>
                <wp:lineTo x="16031" y="16652"/>
                <wp:lineTo x="15166" y="16562"/>
                <wp:lineTo x="15103" y="11072"/>
                <wp:lineTo x="14934" y="10532"/>
                <wp:lineTo x="14723" y="10351"/>
                <wp:lineTo x="14217" y="10442"/>
                <wp:lineTo x="13985" y="10937"/>
                <wp:lineTo x="13880" y="11792"/>
                <wp:lineTo x="13859" y="16607"/>
                <wp:lineTo x="12973" y="16562"/>
                <wp:lineTo x="12909" y="11117"/>
                <wp:lineTo x="12741" y="10532"/>
                <wp:lineTo x="12530" y="10351"/>
                <wp:lineTo x="12023" y="10442"/>
                <wp:lineTo x="11770" y="10982"/>
                <wp:lineTo x="11686" y="11657"/>
                <wp:lineTo x="11644" y="16607"/>
                <wp:lineTo x="10758" y="16562"/>
                <wp:lineTo x="10800" y="8866"/>
                <wp:lineTo x="11665" y="8911"/>
                <wp:lineTo x="11707" y="9541"/>
                <wp:lineTo x="12045" y="8911"/>
                <wp:lineTo x="12445" y="8641"/>
                <wp:lineTo x="12445" y="990"/>
                <wp:lineTo x="18014" y="990"/>
                <wp:lineTo x="19744" y="1080"/>
                <wp:lineTo x="19723" y="2880"/>
                <wp:lineTo x="17529" y="3060"/>
                <wp:lineTo x="17466" y="3285"/>
                <wp:lineTo x="17423" y="7786"/>
                <wp:lineTo x="16559" y="7786"/>
                <wp:lineTo x="16580" y="3871"/>
                <wp:lineTo x="17655" y="1440"/>
                <wp:lineTo x="17951" y="1035"/>
                <wp:lineTo x="18014" y="990"/>
                <wp:lineTo x="20292" y="990"/>
                <wp:lineTo x="20292" y="3916"/>
                <wp:lineTo x="21115" y="4006"/>
                <wp:lineTo x="21094" y="7876"/>
                <wp:lineTo x="20018" y="10306"/>
                <wp:lineTo x="19765" y="10712"/>
                <wp:lineTo x="17930" y="10712"/>
                <wp:lineTo x="17951" y="8866"/>
                <wp:lineTo x="20123" y="8731"/>
                <wp:lineTo x="20208" y="8506"/>
                <wp:lineTo x="20250" y="3961"/>
                <wp:lineTo x="20292" y="3916"/>
                <wp:lineTo x="20292" y="990"/>
                <wp:lineTo x="5822" y="990"/>
              </wp:wrapPolygon>
            </wp:wrapThrough>
            <wp:docPr id="107374182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GFKM_logo-14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12000" cy="7092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3C8B88" w14:textId="77777777" w:rsidR="002511E7" w:rsidRPr="006F5A14" w:rsidRDefault="002511E7" w:rsidP="00B2329E">
      <w:pPr>
        <w:pStyle w:val="Tekstpodstawowy"/>
        <w:ind w:left="1276" w:right="85"/>
        <w:rPr>
          <w:lang w:val="pl-PL"/>
        </w:rPr>
      </w:pPr>
    </w:p>
    <w:p w14:paraId="30C1C82F" w14:textId="77777777" w:rsidR="002511E7" w:rsidRPr="006F5A14" w:rsidRDefault="002511E7" w:rsidP="00B2329E">
      <w:pPr>
        <w:pStyle w:val="Tekstpodstawowy"/>
        <w:ind w:left="1276" w:right="85"/>
        <w:rPr>
          <w:lang w:val="pl-PL"/>
        </w:rPr>
      </w:pPr>
    </w:p>
    <w:p w14:paraId="15299383" w14:textId="77777777" w:rsidR="002511E7" w:rsidRPr="006F5A14" w:rsidRDefault="002511E7" w:rsidP="00B2329E">
      <w:pPr>
        <w:pStyle w:val="Tekstpodstawowy"/>
        <w:ind w:left="1276"/>
        <w:rPr>
          <w:lang w:val="pl-PL"/>
        </w:rPr>
      </w:pPr>
    </w:p>
    <w:p w14:paraId="770CB34C" w14:textId="77777777" w:rsidR="002511E7" w:rsidRPr="006F5A14" w:rsidRDefault="002511E7" w:rsidP="00B2329E">
      <w:pPr>
        <w:pStyle w:val="Tekstpodstawowy"/>
        <w:ind w:left="1276"/>
        <w:rPr>
          <w:lang w:val="pl-PL"/>
        </w:rPr>
      </w:pPr>
    </w:p>
    <w:p w14:paraId="3D4758FB" w14:textId="77777777" w:rsidR="002511E7" w:rsidRDefault="002511E7" w:rsidP="00B2329E">
      <w:pPr>
        <w:pStyle w:val="Tekstpodstawowy"/>
        <w:spacing w:before="10"/>
        <w:ind w:left="1276"/>
        <w:rPr>
          <w:sz w:val="27"/>
          <w:szCs w:val="27"/>
          <w:lang w:val="pl-PL"/>
        </w:rPr>
      </w:pPr>
    </w:p>
    <w:p w14:paraId="752D5E16" w14:textId="77777777" w:rsidR="006E66FD" w:rsidRDefault="006E66FD" w:rsidP="00B2329E">
      <w:pPr>
        <w:pStyle w:val="Tekstpodstawowy"/>
        <w:spacing w:before="10"/>
        <w:ind w:left="1276"/>
        <w:rPr>
          <w:sz w:val="27"/>
          <w:szCs w:val="27"/>
          <w:lang w:val="pl-PL"/>
        </w:rPr>
      </w:pPr>
    </w:p>
    <w:p w14:paraId="687F6814" w14:textId="77777777" w:rsidR="006E66FD" w:rsidRDefault="006E66FD" w:rsidP="00B2329E">
      <w:pPr>
        <w:pStyle w:val="Tekstpodstawowy"/>
        <w:spacing w:before="10"/>
        <w:ind w:left="1276"/>
        <w:rPr>
          <w:sz w:val="27"/>
          <w:szCs w:val="27"/>
          <w:lang w:val="pl-PL"/>
        </w:rPr>
      </w:pPr>
    </w:p>
    <w:p w14:paraId="7AC8AB4B" w14:textId="77777777" w:rsidR="00A444A4" w:rsidRDefault="00A444A4" w:rsidP="00A02E29">
      <w:pPr>
        <w:pStyle w:val="Tre"/>
        <w:spacing w:before="30"/>
        <w:ind w:left="1240" w:right="-57"/>
        <w:rPr>
          <w:color w:val="173B6F"/>
          <w:sz w:val="48"/>
          <w:szCs w:val="60"/>
          <w:u w:color="173B6F"/>
          <w:lang w:val="en-US"/>
        </w:rPr>
      </w:pPr>
    </w:p>
    <w:p w14:paraId="7F6048E3" w14:textId="77777777" w:rsidR="0079146D" w:rsidRDefault="0079146D" w:rsidP="00A444A4">
      <w:pPr>
        <w:pStyle w:val="Tre"/>
        <w:spacing w:before="30"/>
        <w:ind w:left="993" w:right="-57"/>
        <w:rPr>
          <w:color w:val="173B6F"/>
          <w:sz w:val="48"/>
          <w:szCs w:val="60"/>
          <w:u w:color="173B6F"/>
          <w:lang w:val="en-US"/>
        </w:rPr>
      </w:pPr>
      <w:r w:rsidRPr="0079146D">
        <w:rPr>
          <w:color w:val="173B6F"/>
          <w:sz w:val="48"/>
          <w:szCs w:val="60"/>
          <w:u w:color="173B6F"/>
          <w:lang w:val="en-US"/>
        </w:rPr>
        <w:t xml:space="preserve">EXECUTIVE </w:t>
      </w:r>
      <w:r w:rsidR="00516E1A">
        <w:rPr>
          <w:color w:val="173B6F"/>
          <w:sz w:val="48"/>
          <w:szCs w:val="60"/>
          <w:u w:color="173B6F"/>
          <w:lang w:val="en-US"/>
        </w:rPr>
        <w:t>MBA</w:t>
      </w:r>
    </w:p>
    <w:p w14:paraId="48EE58D8" w14:textId="77777777" w:rsidR="007E7FBE" w:rsidRDefault="0079146D" w:rsidP="007E7FBE">
      <w:pPr>
        <w:pStyle w:val="Tre"/>
        <w:spacing w:before="30"/>
        <w:ind w:left="993" w:right="-57"/>
        <w:rPr>
          <w:color w:val="173B6F"/>
          <w:sz w:val="48"/>
          <w:szCs w:val="60"/>
          <w:u w:color="173B6F"/>
          <w:lang w:val="en-US"/>
        </w:rPr>
      </w:pPr>
      <w:r w:rsidRPr="0079146D">
        <w:rPr>
          <w:color w:val="173B6F"/>
          <w:sz w:val="48"/>
          <w:szCs w:val="60"/>
          <w:u w:color="173B6F"/>
          <w:lang w:val="en-US"/>
        </w:rPr>
        <w:t>MASTER OF BUSINESS ADMINISTRATION</w:t>
      </w:r>
    </w:p>
    <w:p w14:paraId="1549AA6B" w14:textId="7AD343DC" w:rsidR="007E7FBE" w:rsidRPr="007E7FBE" w:rsidRDefault="007E7FBE" w:rsidP="007E7FBE">
      <w:pPr>
        <w:pStyle w:val="Tre"/>
        <w:spacing w:before="30"/>
        <w:ind w:left="993" w:right="-57"/>
        <w:rPr>
          <w:color w:val="6DCFF6"/>
          <w:sz w:val="36"/>
          <w:szCs w:val="48"/>
          <w:u w:color="6DCFF6"/>
        </w:rPr>
      </w:pPr>
      <w:r>
        <w:rPr>
          <w:color w:val="6DCFF6"/>
          <w:sz w:val="36"/>
          <w:szCs w:val="48"/>
          <w:u w:color="6DCFF6"/>
        </w:rPr>
        <w:t>D</w:t>
      </w:r>
      <w:r w:rsidR="002D4FB2" w:rsidRPr="007E7FBE">
        <w:rPr>
          <w:color w:val="6DCFF6"/>
          <w:sz w:val="36"/>
          <w:szCs w:val="48"/>
          <w:u w:color="6DCFF6"/>
        </w:rPr>
        <w:t xml:space="preserve">LA FIRM SEKTORA </w:t>
      </w:r>
      <w:r w:rsidRPr="007E7FBE">
        <w:rPr>
          <w:color w:val="6DCFF6"/>
          <w:sz w:val="36"/>
          <w:szCs w:val="48"/>
          <w:u w:color="6DCFF6"/>
        </w:rPr>
        <w:br/>
        <w:t xml:space="preserve">GAZOWNICZEGO, ENERGETYCZNEGO, </w:t>
      </w:r>
      <w:r w:rsidRPr="007E7FBE">
        <w:rPr>
          <w:color w:val="6DCFF6"/>
          <w:sz w:val="36"/>
          <w:szCs w:val="48"/>
          <w:u w:color="6DCFF6"/>
        </w:rPr>
        <w:br/>
        <w:t>PALIWOWEGO I CIEPŁOWNICZEGO (GEPC)</w:t>
      </w:r>
    </w:p>
    <w:p w14:paraId="31D3D094" w14:textId="0871EACF" w:rsidR="00E8211D" w:rsidRPr="0000783C" w:rsidRDefault="00E8211D" w:rsidP="0000783C">
      <w:pPr>
        <w:pStyle w:val="Tre"/>
        <w:spacing w:before="30"/>
        <w:ind w:left="993" w:right="-57"/>
        <w:rPr>
          <w:b/>
          <w:color w:val="6DCFF6"/>
          <w:sz w:val="36"/>
          <w:szCs w:val="48"/>
          <w:u w:color="6DCFF6"/>
        </w:rPr>
      </w:pPr>
    </w:p>
    <w:p w14:paraId="25F58493" w14:textId="77777777" w:rsidR="0079146D" w:rsidRPr="00E8211D" w:rsidRDefault="0079146D" w:rsidP="00B2329E">
      <w:pPr>
        <w:pStyle w:val="Tre"/>
        <w:spacing w:before="142"/>
        <w:ind w:left="1276"/>
      </w:pPr>
    </w:p>
    <w:p w14:paraId="56EBC7D4" w14:textId="77777777" w:rsidR="00034025" w:rsidRPr="00E8211D" w:rsidRDefault="002511E7" w:rsidP="006F5A14">
      <w:pPr>
        <w:rPr>
          <w:rFonts w:ascii="Arial" w:hAnsi="Arial" w:cs="Arial Unicode MS"/>
          <w:color w:val="000000"/>
          <w:sz w:val="22"/>
          <w:szCs w:val="22"/>
          <w:u w:color="000000"/>
          <w:lang w:val="pl-PL" w:eastAsia="pl-PL"/>
        </w:rPr>
        <w:sectPr w:rsidR="00034025" w:rsidRPr="00E8211D">
          <w:headerReference w:type="default" r:id="rId9"/>
          <w:pgSz w:w="11920" w:h="16840"/>
          <w:pgMar w:top="2100" w:right="460" w:bottom="280" w:left="460" w:header="0" w:footer="0" w:gutter="0"/>
          <w:cols w:space="708"/>
        </w:sectPr>
      </w:pPr>
      <w:r w:rsidRPr="00E8211D">
        <w:rPr>
          <w:lang w:val="pl-PL"/>
        </w:rPr>
        <w:br w:type="page"/>
      </w:r>
    </w:p>
    <w:p w14:paraId="2E5DF459" w14:textId="70608274" w:rsidR="00E8211D" w:rsidRPr="00CC2D50" w:rsidRDefault="003018E9" w:rsidP="00CC2D50">
      <w:pPr>
        <w:pStyle w:val="Nagwek2"/>
        <w:pBdr>
          <w:bottom w:val="none" w:sz="0" w:space="0" w:color="auto"/>
        </w:pBdr>
        <w:spacing w:before="240"/>
        <w:jc w:val="center"/>
      </w:pPr>
      <w:r w:rsidRPr="00CC2D50">
        <w:lastRenderedPageBreak/>
        <w:t xml:space="preserve">Gdańska Fundacja Kształcenia Menedżerów </w:t>
      </w:r>
      <w:r w:rsidR="005A46CC">
        <w:br/>
      </w:r>
      <w:r w:rsidRPr="00CC2D50">
        <w:t xml:space="preserve">oraz Izba Gospodarcza Gazownictwa wraz z Uniwersytetem Gdańskim, </w:t>
      </w:r>
      <w:r w:rsidR="005A46CC">
        <w:br/>
      </w:r>
      <w:r w:rsidRPr="00CC2D50">
        <w:t xml:space="preserve">we współpracy z IAE Aix-Marseille jako instytucją walidującą, </w:t>
      </w:r>
      <w:r w:rsidR="005A46CC">
        <w:br/>
      </w:r>
      <w:r w:rsidRPr="00CC2D50">
        <w:t xml:space="preserve">zapraszają do udziału </w:t>
      </w:r>
      <w:r w:rsidR="00CC2D50">
        <w:br/>
      </w:r>
      <w:r w:rsidRPr="00CC2D50">
        <w:t xml:space="preserve">w </w:t>
      </w:r>
      <w:r w:rsidR="006768D4">
        <w:t>osiemnastej</w:t>
      </w:r>
      <w:r w:rsidRPr="00CC2D50">
        <w:t xml:space="preserve"> edycji</w:t>
      </w:r>
    </w:p>
    <w:p w14:paraId="6573B61F" w14:textId="7961B442" w:rsidR="00CC2D50" w:rsidRPr="00CC2D50" w:rsidRDefault="002F7CF9" w:rsidP="00CC2D50">
      <w:pPr>
        <w:pStyle w:val="GFKMTytul0"/>
        <w:rPr>
          <w:rFonts w:ascii="Arial" w:hAnsi="Arial" w:cs="Arial"/>
          <w:b/>
          <w:color w:val="00205B"/>
          <w:sz w:val="36"/>
          <w:szCs w:val="36"/>
        </w:rPr>
      </w:pPr>
      <w:r>
        <w:rPr>
          <w:rFonts w:ascii="Arial" w:hAnsi="Arial" w:cs="Arial"/>
          <w:b/>
          <w:color w:val="00205B"/>
          <w:sz w:val="36"/>
          <w:szCs w:val="36"/>
        </w:rPr>
        <w:t xml:space="preserve">PROGRAMU </w:t>
      </w:r>
      <w:r w:rsidR="00CC2D50">
        <w:rPr>
          <w:rFonts w:ascii="Arial" w:hAnsi="Arial" w:cs="Arial"/>
          <w:b/>
          <w:color w:val="00205B"/>
          <w:sz w:val="36"/>
          <w:szCs w:val="36"/>
        </w:rPr>
        <w:t xml:space="preserve">EXECUTIVE </w:t>
      </w:r>
      <w:r w:rsidR="00CC2D50" w:rsidRPr="00CC2D50">
        <w:rPr>
          <w:rFonts w:ascii="Arial" w:hAnsi="Arial" w:cs="Arial"/>
          <w:b/>
          <w:color w:val="00205B"/>
          <w:sz w:val="36"/>
          <w:szCs w:val="36"/>
        </w:rPr>
        <w:t>MBA</w:t>
      </w:r>
    </w:p>
    <w:p w14:paraId="231EC185" w14:textId="77777777" w:rsidR="00CC2D50" w:rsidRPr="00CC2D50" w:rsidRDefault="00CC2D50" w:rsidP="00CC2D50">
      <w:pPr>
        <w:pStyle w:val="GFKMTytulsredni"/>
        <w:rPr>
          <w:rFonts w:ascii="Arial" w:hAnsi="Arial" w:cs="Arial"/>
          <w:b/>
          <w:color w:val="00205B"/>
          <w:sz w:val="36"/>
          <w:szCs w:val="36"/>
        </w:rPr>
      </w:pPr>
      <w:r w:rsidRPr="00CC2D50">
        <w:rPr>
          <w:rFonts w:ascii="Arial" w:hAnsi="Arial" w:cs="Arial"/>
          <w:b/>
          <w:color w:val="00205B"/>
          <w:sz w:val="36"/>
          <w:szCs w:val="36"/>
        </w:rPr>
        <w:t>MASTER OF BUSINESS ADMINISTRATION</w:t>
      </w:r>
    </w:p>
    <w:p w14:paraId="6DF2C143" w14:textId="77777777" w:rsidR="00CC2D50" w:rsidRPr="00CC2D50" w:rsidRDefault="00CC2D50" w:rsidP="00CC2D50">
      <w:pPr>
        <w:pStyle w:val="Nagwek2"/>
        <w:spacing w:before="240"/>
        <w:jc w:val="center"/>
        <w:rPr>
          <w:sz w:val="36"/>
          <w:szCs w:val="36"/>
        </w:rPr>
      </w:pPr>
      <w:r w:rsidRPr="00035A3A">
        <w:rPr>
          <w:rFonts w:eastAsia="Calibri"/>
          <w:bCs/>
          <w:iCs/>
          <w:szCs w:val="36"/>
          <w:lang w:eastAsia="ar-SA"/>
        </w:rPr>
        <w:t xml:space="preserve">dla firm sektora </w:t>
      </w:r>
      <w:r w:rsidR="005A46CC" w:rsidRPr="003A25A1">
        <w:rPr>
          <w:rFonts w:eastAsia="Arial Unicode MS"/>
          <w:color w:val="173B6F"/>
          <w:sz w:val="28"/>
          <w:szCs w:val="60"/>
          <w:u w:color="173B6F"/>
          <w:bdr w:val="nil"/>
        </w:rPr>
        <w:t xml:space="preserve">gazowniczego, energetycznego, </w:t>
      </w:r>
      <w:r w:rsidR="005A46CC">
        <w:rPr>
          <w:rFonts w:eastAsia="Arial Unicode MS"/>
          <w:color w:val="173B6F"/>
          <w:sz w:val="28"/>
          <w:szCs w:val="60"/>
          <w:u w:color="173B6F"/>
          <w:bdr w:val="nil"/>
        </w:rPr>
        <w:br/>
      </w:r>
      <w:r w:rsidR="005A46CC" w:rsidRPr="003A25A1">
        <w:rPr>
          <w:rFonts w:eastAsia="Arial Unicode MS"/>
          <w:color w:val="173B6F"/>
          <w:sz w:val="28"/>
          <w:szCs w:val="60"/>
          <w:u w:color="173B6F"/>
          <w:bdr w:val="nil"/>
        </w:rPr>
        <w:t>paliwowego i ciepłowniczego</w:t>
      </w:r>
      <w:r w:rsidR="005A46CC">
        <w:rPr>
          <w:rFonts w:eastAsia="Arial Unicode MS"/>
          <w:color w:val="173B6F"/>
          <w:sz w:val="28"/>
          <w:szCs w:val="60"/>
          <w:u w:color="173B6F"/>
          <w:bdr w:val="nil"/>
        </w:rPr>
        <w:t xml:space="preserve"> (GEPC)</w:t>
      </w:r>
    </w:p>
    <w:p w14:paraId="14ED1F27" w14:textId="77777777" w:rsidR="00153BBC" w:rsidRDefault="00153BBC" w:rsidP="006A5136">
      <w:pPr>
        <w:pStyle w:val="Nagwek2"/>
        <w:spacing w:before="240"/>
        <w:rPr>
          <w:rFonts w:eastAsia="Calibri"/>
          <w:lang w:eastAsia="ar-SA"/>
        </w:rPr>
      </w:pPr>
    </w:p>
    <w:p w14:paraId="67D0DFBA" w14:textId="77777777" w:rsidR="00745ACD" w:rsidRPr="009D1DEE" w:rsidRDefault="00FA2D09" w:rsidP="006A5136">
      <w:pPr>
        <w:pStyle w:val="Nagwek2"/>
        <w:spacing w:before="240"/>
      </w:pPr>
      <w:r w:rsidRPr="00BC01B7">
        <w:rPr>
          <w:szCs w:val="24"/>
        </w:rPr>
        <w:t xml:space="preserve">Cechy wyróżniające </w:t>
      </w:r>
      <w:r>
        <w:rPr>
          <w:szCs w:val="24"/>
        </w:rPr>
        <w:t>Program Executive</w:t>
      </w:r>
      <w:r w:rsidRPr="00BC01B7">
        <w:rPr>
          <w:szCs w:val="24"/>
        </w:rPr>
        <w:t xml:space="preserve"> MBA</w:t>
      </w:r>
    </w:p>
    <w:p w14:paraId="5323C420" w14:textId="77777777" w:rsidR="00930DCA" w:rsidRPr="000572C3" w:rsidRDefault="00930DCA" w:rsidP="000572C3">
      <w:pPr>
        <w:pStyle w:val="GFKMnumtab"/>
      </w:pPr>
      <w:r w:rsidRPr="000572C3">
        <w:t xml:space="preserve">Program dostosowany do potrzeb menedżerów średnich i wyższych szczebli zarządzania </w:t>
      </w:r>
      <w:r w:rsidR="005A46CC">
        <w:br/>
      </w:r>
      <w:r w:rsidRPr="000572C3">
        <w:t xml:space="preserve">w branży </w:t>
      </w:r>
      <w:r w:rsidR="005A46CC">
        <w:t>gazowniczej, naftowej, paliwowej i ciepłowniczej</w:t>
      </w:r>
      <w:r w:rsidRPr="000572C3">
        <w:t xml:space="preserve">. Zawiera sesje poświęcone w całości zarządzaniu, pozostałe sesje nawiązują do funkcjonowania sektora </w:t>
      </w:r>
      <w:r w:rsidR="005A46CC" w:rsidRPr="005A46CC">
        <w:t>gazowniczego, energetycznego, paliwowego i ciepłowniczego</w:t>
      </w:r>
      <w:r w:rsidRPr="000572C3">
        <w:t>.</w:t>
      </w:r>
    </w:p>
    <w:p w14:paraId="1E27EC80" w14:textId="77777777" w:rsidR="00930DCA" w:rsidRPr="000572C3" w:rsidRDefault="00930DCA" w:rsidP="000572C3">
      <w:pPr>
        <w:pStyle w:val="GFKMnumtab"/>
      </w:pPr>
      <w:r w:rsidRPr="000572C3">
        <w:t>Zajęcia prowadzone przy wykorzystaniu metodologii ABL (Activity Based Learning – warsztatu partycypacyjnego), uznanej za najskuteczniejszą dla rozwijania kompetencji menedżerskich i</w:t>
      </w:r>
      <w:r w:rsidR="00045FF7" w:rsidRPr="000572C3">
        <w:t> </w:t>
      </w:r>
      <w:r w:rsidRPr="000572C3">
        <w:t>kierowniczych.</w:t>
      </w:r>
    </w:p>
    <w:p w14:paraId="7CA89B0D" w14:textId="77777777" w:rsidR="00930DCA" w:rsidRPr="000572C3" w:rsidRDefault="00930DCA" w:rsidP="000572C3">
      <w:pPr>
        <w:pStyle w:val="GFKMnumtab"/>
      </w:pPr>
      <w:r w:rsidRPr="000572C3">
        <w:t>Obszerne materiały i podręczniki prezentujące najnowsze osiągnięcia w dziedzinie zarządzania.</w:t>
      </w:r>
    </w:p>
    <w:p w14:paraId="6B513689" w14:textId="77777777" w:rsidR="00930DCA" w:rsidRPr="000572C3" w:rsidRDefault="00930DCA" w:rsidP="00E23A8F">
      <w:pPr>
        <w:pStyle w:val="GFKMnumtab"/>
      </w:pPr>
      <w:r w:rsidRPr="000572C3">
        <w:t>Wymiana wiedzy pomiędzy uczestnikami posiadającymi cenne doświadczenie firmowe i</w:t>
      </w:r>
      <w:r w:rsidR="00045FF7" w:rsidRPr="000572C3">
        <w:t> </w:t>
      </w:r>
      <w:r w:rsidRPr="000572C3">
        <w:t xml:space="preserve">biznesowe w branży </w:t>
      </w:r>
      <w:r w:rsidR="005A46CC">
        <w:t xml:space="preserve">gazowniczej, naftowej, paliwowej i ciepłowniczej. </w:t>
      </w:r>
      <w:r w:rsidRPr="000572C3">
        <w:t>Silna motywacja do uczenia się i rozwoju w gronie wyróżniających się menedżerów.</w:t>
      </w:r>
    </w:p>
    <w:p w14:paraId="25A60681" w14:textId="77777777" w:rsidR="00930DCA" w:rsidRPr="000572C3" w:rsidRDefault="00930DCA" w:rsidP="000572C3">
      <w:pPr>
        <w:pStyle w:val="GFKMnumtab"/>
      </w:pPr>
      <w:r w:rsidRPr="000572C3">
        <w:t>„Efekt sieci” - możliwość nawiązania i wzmocnienia relacji pomiędzy kluczowymi osobami w</w:t>
      </w:r>
      <w:r w:rsidR="00045FF7" w:rsidRPr="000572C3">
        <w:t> </w:t>
      </w:r>
      <w:r w:rsidRPr="000572C3">
        <w:t xml:space="preserve">branży </w:t>
      </w:r>
      <w:r w:rsidR="005A46CC">
        <w:t>gazowniczej, naftowej, paliwowej i ciepłowniczej</w:t>
      </w:r>
      <w:r w:rsidRPr="000572C3">
        <w:t>.</w:t>
      </w:r>
    </w:p>
    <w:p w14:paraId="6D544985" w14:textId="77777777" w:rsidR="00153BBC" w:rsidRDefault="00930DCA" w:rsidP="000572C3">
      <w:pPr>
        <w:pStyle w:val="GFKMnumtab"/>
      </w:pPr>
      <w:r w:rsidRPr="000572C3">
        <w:t>Program realizowany przez GFKM od ponad 20 lat. Uznawany za jeden</w:t>
      </w:r>
      <w:r w:rsidR="00045FF7" w:rsidRPr="000572C3">
        <w:t xml:space="preserve"> </w:t>
      </w:r>
      <w:r w:rsidRPr="000572C3">
        <w:t>z najlepszych i najbardziej praktycznych w Polsce.</w:t>
      </w:r>
    </w:p>
    <w:p w14:paraId="5595582B" w14:textId="77777777" w:rsidR="007B0814" w:rsidRDefault="007B0814" w:rsidP="00C06512">
      <w:pPr>
        <w:pStyle w:val="Nagwek2"/>
        <w:rPr>
          <w:rFonts w:eastAsia="Calibri"/>
        </w:rPr>
      </w:pPr>
    </w:p>
    <w:p w14:paraId="5D645657" w14:textId="77777777" w:rsidR="00C06512" w:rsidRPr="00B933C1" w:rsidRDefault="00C06512" w:rsidP="00C06512">
      <w:pPr>
        <w:pStyle w:val="Nagwek2"/>
        <w:rPr>
          <w:rFonts w:eastAsia="Calibri"/>
        </w:rPr>
      </w:pPr>
      <w:r w:rsidRPr="00B933C1">
        <w:rPr>
          <w:rFonts w:eastAsia="Calibri"/>
        </w:rPr>
        <w:t>Informacje o GFKM</w:t>
      </w:r>
    </w:p>
    <w:p w14:paraId="6D5136F2" w14:textId="7B56DCC0" w:rsidR="00C06512" w:rsidRPr="00515337" w:rsidRDefault="00C06512" w:rsidP="00515337">
      <w:pPr>
        <w:pStyle w:val="GFKMtresc"/>
      </w:pPr>
      <w:r w:rsidRPr="00515337">
        <w:rPr>
          <w:b/>
        </w:rPr>
        <w:t>Gdańska Fundacja Kształcenia Menedżerów</w:t>
      </w:r>
      <w:r w:rsidRPr="00515337">
        <w:t xml:space="preserve"> jest czołową firmą szkoleniową specjalizującą się w    szkoleniach dla kadry kierowniczej oraz personelu średnich i dużych firm polskich i międzynarodowych. Szkolenia prowadzi również w Szwecji, Holandii, Belgii, Danii, Szwajcarii, Rumunii, na Litwie, Łotwie i </w:t>
      </w:r>
      <w:r w:rsidR="00FB3C9A">
        <w:t xml:space="preserve">w </w:t>
      </w:r>
      <w:r w:rsidRPr="00515337">
        <w:t>Estonii. Świadczy także usługi doradcze z zakresu zarządzania.</w:t>
      </w:r>
    </w:p>
    <w:p w14:paraId="140F682D" w14:textId="2A13EE8B" w:rsidR="00D870AE" w:rsidRPr="00D870AE" w:rsidRDefault="00C06512" w:rsidP="00D870AE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0"/>
          <w:szCs w:val="22"/>
          <w:bdr w:val="none" w:sz="0" w:space="0" w:color="auto"/>
          <w:lang w:val="pl-PL" w:eastAsia="pl-PL"/>
        </w:rPr>
      </w:pPr>
      <w:r w:rsidRPr="00D870AE">
        <w:rPr>
          <w:rFonts w:ascii="Arial" w:eastAsia="Times New Roman" w:hAnsi="Arial" w:cs="Arial"/>
          <w:color w:val="000000"/>
          <w:sz w:val="20"/>
          <w:szCs w:val="22"/>
          <w:bdr w:val="none" w:sz="0" w:space="0" w:color="auto"/>
          <w:lang w:val="pl-PL" w:eastAsia="pl-PL"/>
        </w:rPr>
        <w:t xml:space="preserve">GFKM </w:t>
      </w:r>
      <w:r w:rsidR="00AB0986" w:rsidRPr="00D870AE">
        <w:rPr>
          <w:rFonts w:ascii="Arial" w:eastAsia="Times New Roman" w:hAnsi="Arial" w:cs="Arial"/>
          <w:color w:val="000000"/>
          <w:sz w:val="20"/>
          <w:szCs w:val="22"/>
          <w:bdr w:val="none" w:sz="0" w:space="0" w:color="auto"/>
          <w:lang w:val="pl-PL" w:eastAsia="pl-PL"/>
        </w:rPr>
        <w:t>posiada</w:t>
      </w:r>
      <w:r w:rsidR="00A92967" w:rsidRPr="00D870AE">
        <w:rPr>
          <w:rFonts w:ascii="Arial" w:eastAsia="Times New Roman" w:hAnsi="Arial" w:cs="Arial"/>
          <w:color w:val="000000"/>
          <w:sz w:val="20"/>
          <w:szCs w:val="22"/>
          <w:bdr w:val="none" w:sz="0" w:space="0" w:color="auto"/>
          <w:lang w:val="pl-PL" w:eastAsia="pl-PL"/>
        </w:rPr>
        <w:t xml:space="preserve"> </w:t>
      </w:r>
      <w:r w:rsidR="00C27656" w:rsidRPr="00D870AE">
        <w:rPr>
          <w:rFonts w:ascii="Arial" w:eastAsia="Times New Roman" w:hAnsi="Arial" w:cs="Arial"/>
          <w:color w:val="000000"/>
          <w:sz w:val="20"/>
          <w:szCs w:val="22"/>
          <w:bdr w:val="none" w:sz="0" w:space="0" w:color="auto"/>
          <w:lang w:val="pl-PL" w:eastAsia="pl-PL"/>
        </w:rPr>
        <w:t xml:space="preserve">międzynarodową </w:t>
      </w:r>
      <w:r w:rsidR="00A92967" w:rsidRPr="00D870AE">
        <w:rPr>
          <w:rFonts w:ascii="Arial" w:eastAsia="Times New Roman" w:hAnsi="Arial" w:cs="Arial"/>
          <w:color w:val="000000"/>
          <w:sz w:val="20"/>
          <w:szCs w:val="22"/>
          <w:bdr w:val="none" w:sz="0" w:space="0" w:color="auto"/>
          <w:lang w:val="pl-PL" w:eastAsia="pl-PL"/>
        </w:rPr>
        <w:t>akredytację</w:t>
      </w:r>
      <w:r w:rsidRPr="00D870AE">
        <w:rPr>
          <w:rFonts w:ascii="Arial" w:eastAsia="Times New Roman" w:hAnsi="Arial" w:cs="Arial"/>
          <w:color w:val="000000"/>
          <w:sz w:val="20"/>
          <w:szCs w:val="22"/>
          <w:bdr w:val="none" w:sz="0" w:space="0" w:color="auto"/>
          <w:lang w:val="pl-PL" w:eastAsia="pl-PL"/>
        </w:rPr>
        <w:t xml:space="preserve"> CEEMAN IQA (International Quality Accreditation), która przyznawana jest wyróżniającym się instytucjom szkoleniowym spełniającym międzynarodowe standardy. </w:t>
      </w:r>
      <w:r w:rsidR="00D870AE" w:rsidRPr="00D870AE">
        <w:rPr>
          <w:rFonts w:ascii="Arial" w:eastAsia="Times New Roman" w:hAnsi="Arial" w:cs="Arial"/>
          <w:color w:val="000000"/>
          <w:sz w:val="20"/>
          <w:szCs w:val="22"/>
          <w:bdr w:val="none" w:sz="0" w:space="0" w:color="auto"/>
          <w:lang w:val="pl-PL" w:eastAsia="pl-PL"/>
        </w:rPr>
        <w:t xml:space="preserve">Potwierdzeniem jakości Programu </w:t>
      </w:r>
      <w:r w:rsidR="00D870AE">
        <w:rPr>
          <w:rFonts w:ascii="Arial" w:eastAsia="Times New Roman" w:hAnsi="Arial" w:cs="Arial"/>
          <w:color w:val="000000"/>
          <w:sz w:val="20"/>
          <w:szCs w:val="22"/>
          <w:bdr w:val="none" w:sz="0" w:space="0" w:color="auto"/>
          <w:lang w:val="pl-PL" w:eastAsia="pl-PL"/>
        </w:rPr>
        <w:t xml:space="preserve">Executive MBA </w:t>
      </w:r>
      <w:r w:rsidR="00D870AE" w:rsidRPr="00D870AE">
        <w:rPr>
          <w:rFonts w:ascii="Arial" w:eastAsia="Times New Roman" w:hAnsi="Arial" w:cs="Arial"/>
          <w:color w:val="000000"/>
          <w:sz w:val="20"/>
          <w:szCs w:val="22"/>
          <w:bdr w:val="none" w:sz="0" w:space="0" w:color="auto"/>
          <w:lang w:val="pl-PL" w:eastAsia="pl-PL"/>
        </w:rPr>
        <w:t xml:space="preserve">jest także przyznanie przez Stowarzyszenie Edukacji Menedżerskiej SEM Forum Klasy Mistrzowskiej jako jednemu z 5 </w:t>
      </w:r>
      <w:r w:rsidR="00D870AE" w:rsidRPr="00D870AE">
        <w:rPr>
          <w:rFonts w:ascii="Arial" w:eastAsia="Times New Roman" w:hAnsi="Arial" w:cs="Arial"/>
          <w:color w:val="000000"/>
          <w:sz w:val="20"/>
          <w:szCs w:val="22"/>
          <w:bdr w:val="none" w:sz="0" w:space="0" w:color="auto"/>
          <w:lang w:val="pl-PL" w:eastAsia="pl-PL"/>
        </w:rPr>
        <w:lastRenderedPageBreak/>
        <w:t>najlepszych programów Executive MBA w Polsce. GFKM może poszczycić się również certyfikatem ISO 9001.</w:t>
      </w:r>
    </w:p>
    <w:p w14:paraId="5F37B013" w14:textId="77777777" w:rsidR="00C06512" w:rsidRPr="00515337" w:rsidRDefault="00C06512" w:rsidP="00515337">
      <w:pPr>
        <w:pStyle w:val="GFKMtresc"/>
        <w:rPr>
          <w:b/>
        </w:rPr>
      </w:pPr>
      <w:r w:rsidRPr="00515337">
        <w:rPr>
          <w:b/>
        </w:rPr>
        <w:t xml:space="preserve">GFKM znajduje się wśród najlepszych szkół biznesu na świecie, z tytułem ”3 Palms – Excellent Business School With Continental Links” w rankingu EDUNIVERSAL. </w:t>
      </w:r>
    </w:p>
    <w:p w14:paraId="766ABCE3" w14:textId="77777777" w:rsidR="00C06512" w:rsidRPr="00515337" w:rsidRDefault="00C06512" w:rsidP="00515337">
      <w:pPr>
        <w:pStyle w:val="GFKMtresc"/>
      </w:pPr>
      <w:r w:rsidRPr="00515337">
        <w:t>Kadra dydaktyczna GFKM składa się ze 130 trenerów, konsultantów i coachów, w tym 90 polskich i 30 zagranicznych. Są to eksperci o najwyższych kwalifikacjach zawodowych, z wieloletnim doświadczeniem praktycznym, posiadający międzynarodowe certyfikaty, stosujący nowoczesne metody nauczania, prowadzący zajęcia w Polsce i za granicą.</w:t>
      </w:r>
    </w:p>
    <w:p w14:paraId="77DD578F" w14:textId="77777777" w:rsidR="00C06512" w:rsidRPr="00515337" w:rsidRDefault="00C06512" w:rsidP="00515337">
      <w:pPr>
        <w:pStyle w:val="GFKMtresc"/>
      </w:pPr>
      <w:r w:rsidRPr="00515337">
        <w:t>GFKM współpracuje z licznymi krajowymi i zagranicznymi szkołami partnerskimi, m.in. z Akademią Leona Koźmińskiego, Uniwersytetem Śląskim, Uniwersytetem Gdańskim, Uniwersytetem Jana Kochanowskiego w Kielcach, Uniwersytetem Zielonogórskim, Politechniką Białostocką, Akademią Marynarki Wojennej, RSM Erasmus University, IAE Aix-en-Provence Graduate School of Management, Porto Business School i innymi.</w:t>
      </w:r>
    </w:p>
    <w:p w14:paraId="0174F5F9" w14:textId="77777777" w:rsidR="00153BBC" w:rsidRDefault="00153BBC" w:rsidP="007D585A">
      <w:pPr>
        <w:pStyle w:val="Nagwek2"/>
      </w:pPr>
    </w:p>
    <w:p w14:paraId="7F0D1005" w14:textId="77777777" w:rsidR="006E66FD" w:rsidRPr="00280EDF" w:rsidRDefault="006E66FD" w:rsidP="007D585A">
      <w:pPr>
        <w:pStyle w:val="Nagwek2"/>
      </w:pPr>
      <w:r w:rsidRPr="00280EDF">
        <w:t>Instytucja walidująca program MBA</w:t>
      </w:r>
    </w:p>
    <w:p w14:paraId="332C835C" w14:textId="1B18260F" w:rsidR="00A444A4" w:rsidRDefault="00ED0672" w:rsidP="00A444A4">
      <w:pPr>
        <w:pStyle w:val="GFKMtresc"/>
      </w:pPr>
      <w:r>
        <w:rPr>
          <w:noProof/>
        </w:rPr>
        <w:drawing>
          <wp:anchor distT="0" distB="0" distL="114300" distR="114300" simplePos="0" relativeHeight="251791360" behindDoc="0" locked="0" layoutInCell="1" allowOverlap="1" wp14:anchorId="158CBA47" wp14:editId="6FBF5B22">
            <wp:simplePos x="0" y="0"/>
            <wp:positionH relativeFrom="column">
              <wp:posOffset>15240</wp:posOffset>
            </wp:positionH>
            <wp:positionV relativeFrom="paragraph">
              <wp:posOffset>20955</wp:posOffset>
            </wp:positionV>
            <wp:extent cx="2586355" cy="692150"/>
            <wp:effectExtent l="0" t="0" r="4445" b="0"/>
            <wp:wrapSquare wrapText="bothSides"/>
            <wp:docPr id="7" name="Obraz 7" descr="Logo_IAE_Aix_CMJ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_IAE_Aix_CMJ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6355" cy="692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66FD" w:rsidRPr="002D1309">
        <w:rPr>
          <w:b/>
        </w:rPr>
        <w:t>IAE Aix-</w:t>
      </w:r>
      <w:r w:rsidR="006E66FD">
        <w:rPr>
          <w:b/>
        </w:rPr>
        <w:t>Marseille</w:t>
      </w:r>
      <w:r w:rsidR="006E66FD" w:rsidRPr="002D1309">
        <w:rPr>
          <w:b/>
        </w:rPr>
        <w:t xml:space="preserve"> Graduate School of Management</w:t>
      </w:r>
      <w:r w:rsidR="006E66FD" w:rsidRPr="00926667">
        <w:t xml:space="preserve"> to czołowa europejska szkoła biznesu będąca częścią Uniwesytetu Paul Cézanne, Aix-Marseille III. IAE specjalizuje się w studiach podyplomowych dla biznesu</w:t>
      </w:r>
      <w:r w:rsidR="006E66FD">
        <w:t xml:space="preserve"> </w:t>
      </w:r>
      <w:r w:rsidR="006E66FD" w:rsidRPr="00926667">
        <w:t>(20% studiujących to studenci zagraniczni z 50 krajów) i oferuje 4 programy MBA, w tym jeden międzynarodowy we współpracy z 5 europejskimi uczelniami. Posiada 2 międzynarodowe akredytacje dla programów MBA – EQUIS wydawany przez European Foundation for Management Development i akredytację The Association of MBAs.</w:t>
      </w:r>
    </w:p>
    <w:p w14:paraId="4DB822E2" w14:textId="77777777" w:rsidR="00956323" w:rsidRDefault="00956323" w:rsidP="00316B08">
      <w:pPr>
        <w:pStyle w:val="Nagwek2"/>
        <w:rPr>
          <w:rFonts w:eastAsia="Calibri"/>
        </w:rPr>
      </w:pPr>
    </w:p>
    <w:p w14:paraId="2C1F165D" w14:textId="77777777" w:rsidR="00153BBC" w:rsidRPr="00B347DC" w:rsidRDefault="00153BBC" w:rsidP="00316B08">
      <w:pPr>
        <w:pStyle w:val="Nagwek2"/>
        <w:rPr>
          <w:rFonts w:eastAsia="Calibri"/>
        </w:rPr>
      </w:pPr>
      <w:r w:rsidRPr="00B347DC">
        <w:rPr>
          <w:rFonts w:eastAsia="Calibri"/>
        </w:rPr>
        <w:t>Kryteria przyjęcia</w:t>
      </w:r>
    </w:p>
    <w:tbl>
      <w:tblPr>
        <w:tblpPr w:leftFromText="141" w:rightFromText="141" w:vertAnchor="page" w:horzAnchor="page" w:tblpX="1" w:tblpY="4204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45"/>
      </w:tblGrid>
      <w:tr w:rsidR="00153BBC" w:rsidRPr="001119A2" w14:paraId="6C81F7A5" w14:textId="77777777" w:rsidTr="00174D48">
        <w:trPr>
          <w:gridAfter w:val="1"/>
          <w:tblCellSpacing w:w="15" w:type="dxa"/>
        </w:trPr>
        <w:tc>
          <w:tcPr>
            <w:tcW w:w="0" w:type="auto"/>
            <w:vAlign w:val="center"/>
          </w:tcPr>
          <w:p w14:paraId="3FA9B498" w14:textId="77777777" w:rsidR="00153BBC" w:rsidRPr="001119A2" w:rsidRDefault="00153BBC" w:rsidP="00174D48">
            <w:pPr>
              <w:pStyle w:val="Tytu"/>
              <w:spacing w:line="280" w:lineRule="exact"/>
              <w:jc w:val="both"/>
              <w:rPr>
                <w:rFonts w:cs="Calibri"/>
                <w:color w:val="000000"/>
              </w:rPr>
            </w:pPr>
          </w:p>
        </w:tc>
      </w:tr>
      <w:tr w:rsidR="00153BBC" w:rsidRPr="001119A2" w14:paraId="7B9B8E4B" w14:textId="77777777" w:rsidTr="00174D48">
        <w:trPr>
          <w:tblCellSpacing w:w="15" w:type="dxa"/>
        </w:trPr>
        <w:tc>
          <w:tcPr>
            <w:tcW w:w="0" w:type="auto"/>
            <w:gridSpan w:val="2"/>
            <w:vAlign w:val="center"/>
          </w:tcPr>
          <w:p w14:paraId="51065945" w14:textId="77777777" w:rsidR="00153BBC" w:rsidRPr="001119A2" w:rsidRDefault="00153BBC" w:rsidP="00174D48">
            <w:pPr>
              <w:spacing w:line="280" w:lineRule="exact"/>
              <w:rPr>
                <w:rFonts w:cs="Calibri"/>
                <w:color w:val="000000"/>
              </w:rPr>
            </w:pPr>
          </w:p>
        </w:tc>
      </w:tr>
    </w:tbl>
    <w:p w14:paraId="19AED879" w14:textId="77777777" w:rsidR="00153BBC" w:rsidRPr="00672CF4" w:rsidRDefault="00153BBC" w:rsidP="00316B08">
      <w:pPr>
        <w:pStyle w:val="gfkmlist"/>
      </w:pPr>
      <w:r w:rsidRPr="00672CF4">
        <w:t>Ukończone studia wyższe</w:t>
      </w:r>
    </w:p>
    <w:p w14:paraId="63B34BEF" w14:textId="77777777" w:rsidR="00153BBC" w:rsidRPr="00153BBC" w:rsidRDefault="00153BBC" w:rsidP="00316B08">
      <w:pPr>
        <w:pStyle w:val="gfkmlist"/>
        <w:rPr>
          <w:lang w:val="pl-PL"/>
        </w:rPr>
      </w:pPr>
      <w:r w:rsidRPr="00153BBC">
        <w:rPr>
          <w:lang w:val="pl-PL"/>
        </w:rPr>
        <w:t>Co najmniej trzyletnia praktyka zawodowa na stanowisku kierowniczym</w:t>
      </w:r>
    </w:p>
    <w:p w14:paraId="7074EF94" w14:textId="77777777" w:rsidR="00153BBC" w:rsidRPr="00672CF4" w:rsidRDefault="00153BBC" w:rsidP="00316B08">
      <w:pPr>
        <w:pStyle w:val="gfkmlist"/>
      </w:pPr>
      <w:r w:rsidRPr="00672CF4">
        <w:t>Pozytywny wynik rozmowy kwalifikacyjnej</w:t>
      </w:r>
    </w:p>
    <w:p w14:paraId="51180636" w14:textId="77777777" w:rsidR="00316B08" w:rsidRDefault="00316B08" w:rsidP="00316B08">
      <w:pPr>
        <w:pStyle w:val="Nagwek2"/>
        <w:rPr>
          <w:rFonts w:eastAsia="Calibri"/>
        </w:rPr>
      </w:pPr>
    </w:p>
    <w:p w14:paraId="21B332CA" w14:textId="77777777" w:rsidR="00153BBC" w:rsidRPr="004D7F20" w:rsidRDefault="00153BBC" w:rsidP="00316B08">
      <w:pPr>
        <w:pStyle w:val="Nagwek2"/>
        <w:rPr>
          <w:rFonts w:eastAsia="Calibri"/>
        </w:rPr>
      </w:pPr>
      <w:r w:rsidRPr="004D7F20">
        <w:rPr>
          <w:rFonts w:eastAsia="Calibri"/>
        </w:rPr>
        <w:t>Dodatkowe i</w:t>
      </w:r>
      <w:r>
        <w:rPr>
          <w:rFonts w:eastAsia="Calibri"/>
        </w:rPr>
        <w:t>nformacje</w:t>
      </w:r>
    </w:p>
    <w:p w14:paraId="72B03BCF" w14:textId="3648987B" w:rsidR="00F50EF9" w:rsidRPr="00F50EF9" w:rsidRDefault="00F50EF9" w:rsidP="00F50EF9">
      <w:pPr>
        <w:pStyle w:val="gfkmlist"/>
      </w:pPr>
      <w:r w:rsidRPr="00F50EF9">
        <w:t xml:space="preserve">Ze względu na praktyczny charakter zajęć grupa uczestników liczy do </w:t>
      </w:r>
      <w:r w:rsidR="000F2B4F">
        <w:t>25</w:t>
      </w:r>
      <w:r w:rsidRPr="00F50EF9">
        <w:t xml:space="preserve"> osób</w:t>
      </w:r>
    </w:p>
    <w:p w14:paraId="6DF35887" w14:textId="4B92B687" w:rsidR="00F50EF9" w:rsidRPr="00F50EF9" w:rsidRDefault="00F50EF9" w:rsidP="00F50EF9">
      <w:pPr>
        <w:pStyle w:val="gfkmlist"/>
      </w:pPr>
      <w:r w:rsidRPr="00F50EF9">
        <w:t>Program trwa 24 miesiące (4 semestry). Zajęcia odbywają się w terminie październik 20</w:t>
      </w:r>
      <w:r w:rsidR="00B46503">
        <w:t>2</w:t>
      </w:r>
      <w:r w:rsidR="006532F1">
        <w:t>2</w:t>
      </w:r>
      <w:r w:rsidRPr="00F50EF9">
        <w:t xml:space="preserve"> – październik 20</w:t>
      </w:r>
      <w:r w:rsidR="00B46503">
        <w:t>2</w:t>
      </w:r>
      <w:r w:rsidR="006532F1">
        <w:t>4</w:t>
      </w:r>
    </w:p>
    <w:p w14:paraId="2B981547" w14:textId="77777777" w:rsidR="00F50EF9" w:rsidRPr="00F50EF9" w:rsidRDefault="00F50EF9" w:rsidP="00F50EF9">
      <w:pPr>
        <w:pStyle w:val="gfkmlist"/>
      </w:pPr>
      <w:r w:rsidRPr="00F50EF9">
        <w:t xml:space="preserve">Podstawą przyjęcia na </w:t>
      </w:r>
      <w:r w:rsidR="005A46CC">
        <w:t>MBA</w:t>
      </w:r>
      <w:r w:rsidRPr="00F50EF9">
        <w:t xml:space="preserve"> jest wynik rozmowy kwalifikacyjnej, której termin zostaje uzgodniony z chwilą otrzymania kompletu dokumentów (w tym kopii dyplomu ukończenia studiów wyższych) złożonych przez kandydata</w:t>
      </w:r>
    </w:p>
    <w:p w14:paraId="0474FD5E" w14:textId="77777777" w:rsidR="00F50EF9" w:rsidRPr="00F50EF9" w:rsidRDefault="00F50EF9" w:rsidP="00F50EF9">
      <w:pPr>
        <w:pStyle w:val="gfkmlist"/>
      </w:pPr>
      <w:r w:rsidRPr="00F50EF9">
        <w:t>Zajęcia prowadzone w języku polskim</w:t>
      </w:r>
    </w:p>
    <w:p w14:paraId="1728B7F2" w14:textId="77777777" w:rsidR="00F50EF9" w:rsidRPr="00F50EF9" w:rsidRDefault="00F50EF9" w:rsidP="00F50EF9">
      <w:pPr>
        <w:pStyle w:val="gfkmlist"/>
      </w:pPr>
      <w:r w:rsidRPr="00F50EF9">
        <w:t>Uczestnicy programu otrzymują:</w:t>
      </w:r>
    </w:p>
    <w:p w14:paraId="10258C9E" w14:textId="77777777" w:rsidR="00ED0672" w:rsidRDefault="00F50EF9" w:rsidP="00D70660">
      <w:pPr>
        <w:pStyle w:val="gfkmlist"/>
        <w:numPr>
          <w:ilvl w:val="1"/>
          <w:numId w:val="34"/>
        </w:numPr>
        <w:ind w:left="1276"/>
      </w:pPr>
      <w:r w:rsidRPr="00F50EF9">
        <w:lastRenderedPageBreak/>
        <w:t xml:space="preserve">Możliwość udziału we wszystkich zajęciach programowych </w:t>
      </w:r>
    </w:p>
    <w:p w14:paraId="0B904ABD" w14:textId="77777777" w:rsidR="00F50EF9" w:rsidRPr="00F50EF9" w:rsidRDefault="00F50EF9" w:rsidP="00D70660">
      <w:pPr>
        <w:pStyle w:val="gfkmlist"/>
        <w:numPr>
          <w:ilvl w:val="1"/>
          <w:numId w:val="34"/>
        </w:numPr>
        <w:ind w:left="1276"/>
      </w:pPr>
      <w:r w:rsidRPr="00F50EF9">
        <w:t>Konsultacje międzysesyjne z wykładowcami</w:t>
      </w:r>
    </w:p>
    <w:p w14:paraId="398FF71F" w14:textId="77777777" w:rsidR="00F50EF9" w:rsidRPr="00F50EF9" w:rsidRDefault="00F50EF9" w:rsidP="00F50EF9">
      <w:pPr>
        <w:pStyle w:val="gfkmlist"/>
        <w:numPr>
          <w:ilvl w:val="1"/>
          <w:numId w:val="34"/>
        </w:numPr>
        <w:ind w:left="1276"/>
      </w:pPr>
      <w:r w:rsidRPr="00F50EF9">
        <w:t>Opiekę nad pracami dyplomowymi</w:t>
      </w:r>
    </w:p>
    <w:p w14:paraId="63083E85" w14:textId="77777777" w:rsidR="00F50EF9" w:rsidRPr="00F50EF9" w:rsidRDefault="00F50EF9" w:rsidP="00F50EF9">
      <w:pPr>
        <w:pStyle w:val="gfkmlist"/>
        <w:numPr>
          <w:ilvl w:val="1"/>
          <w:numId w:val="34"/>
        </w:numPr>
        <w:ind w:left="1276"/>
      </w:pPr>
      <w:r w:rsidRPr="00F50EF9">
        <w:t>Pełen zestaw niezbędnych podręczników i materiałów dydaktycznych</w:t>
      </w:r>
    </w:p>
    <w:p w14:paraId="4E53617D" w14:textId="77777777" w:rsidR="00F50EF9" w:rsidRPr="00F50EF9" w:rsidRDefault="00F50EF9" w:rsidP="00F50EF9">
      <w:pPr>
        <w:pStyle w:val="gfkmlist"/>
        <w:numPr>
          <w:ilvl w:val="1"/>
          <w:numId w:val="34"/>
        </w:numPr>
        <w:ind w:left="1276"/>
      </w:pPr>
      <w:r w:rsidRPr="00F50EF9">
        <w:t>Stałe wsparcie we wszystkich kwestiach merytorycznych i organizacyjnych</w:t>
      </w:r>
    </w:p>
    <w:p w14:paraId="6FCFC4D6" w14:textId="77777777" w:rsidR="00F50EF9" w:rsidRPr="00F50EF9" w:rsidRDefault="00F50EF9" w:rsidP="00F50EF9">
      <w:pPr>
        <w:pStyle w:val="gfkmlist"/>
        <w:numPr>
          <w:ilvl w:val="1"/>
          <w:numId w:val="34"/>
        </w:numPr>
        <w:ind w:left="1276"/>
      </w:pPr>
      <w:r w:rsidRPr="00F50EF9">
        <w:t>Kawę i napoje w trakcie sesji szkoleniowych, lunch (czwartek-piątek)</w:t>
      </w:r>
    </w:p>
    <w:p w14:paraId="10BF2A13" w14:textId="77777777" w:rsidR="00F50EF9" w:rsidRPr="00F50EF9" w:rsidRDefault="00F50EF9" w:rsidP="00F50EF9">
      <w:pPr>
        <w:pStyle w:val="GFKMlisttab"/>
        <w:rPr>
          <w:lang w:val="pl-PL"/>
        </w:rPr>
      </w:pPr>
      <w:r w:rsidRPr="00F50EF9">
        <w:rPr>
          <w:lang w:val="pl-PL"/>
        </w:rPr>
        <w:t xml:space="preserve">Po pomyślnym </w:t>
      </w:r>
      <w:r w:rsidRPr="00F50EF9">
        <w:t>ukończeniu</w:t>
      </w:r>
      <w:r w:rsidRPr="00F50EF9">
        <w:rPr>
          <w:lang w:val="pl-PL"/>
        </w:rPr>
        <w:t xml:space="preserve"> </w:t>
      </w:r>
      <w:r w:rsidR="00ED0672">
        <w:rPr>
          <w:lang w:val="pl-PL"/>
        </w:rPr>
        <w:t>Programu Executive MBA</w:t>
      </w:r>
      <w:r w:rsidRPr="00F50EF9">
        <w:rPr>
          <w:lang w:val="pl-PL"/>
        </w:rPr>
        <w:t xml:space="preserve"> słuchacze otrzymają dyplom MBA podpisany przez trzy partnerskie instytucje:</w:t>
      </w:r>
    </w:p>
    <w:p w14:paraId="10BDD6C6" w14:textId="77777777" w:rsidR="00F50EF9" w:rsidRPr="00F50EF9" w:rsidRDefault="00F50EF9" w:rsidP="00F50EF9">
      <w:pPr>
        <w:pStyle w:val="gfkmlist"/>
        <w:numPr>
          <w:ilvl w:val="1"/>
          <w:numId w:val="34"/>
        </w:numPr>
        <w:ind w:left="1276"/>
      </w:pPr>
      <w:r w:rsidRPr="00F50EF9">
        <w:t>Gdańską Fundację Kształcenia Menedżerów</w:t>
      </w:r>
    </w:p>
    <w:p w14:paraId="5DE5226D" w14:textId="77777777" w:rsidR="00F50EF9" w:rsidRPr="00F50EF9" w:rsidRDefault="00F50EF9" w:rsidP="00F50EF9">
      <w:pPr>
        <w:pStyle w:val="gfkmlist"/>
        <w:numPr>
          <w:ilvl w:val="1"/>
          <w:numId w:val="34"/>
        </w:numPr>
        <w:ind w:left="1276"/>
      </w:pPr>
      <w:r w:rsidRPr="00F50EF9">
        <w:t>Uniwersytet Gdański</w:t>
      </w:r>
    </w:p>
    <w:p w14:paraId="3A6687CA" w14:textId="77777777" w:rsidR="00F50EF9" w:rsidRPr="00F50EF9" w:rsidRDefault="00F50EF9" w:rsidP="00F50EF9">
      <w:pPr>
        <w:pStyle w:val="gfkmlist"/>
        <w:numPr>
          <w:ilvl w:val="1"/>
          <w:numId w:val="34"/>
        </w:numPr>
        <w:ind w:left="1276"/>
      </w:pPr>
      <w:r w:rsidRPr="00F50EF9">
        <w:t>IAE Aix-en-Provence Graduate School of Management</w:t>
      </w:r>
    </w:p>
    <w:p w14:paraId="0A742235" w14:textId="37EE87BB" w:rsidR="00F50EF9" w:rsidRPr="008409AD" w:rsidRDefault="00F50EF9" w:rsidP="00F50EF9">
      <w:pPr>
        <w:pStyle w:val="GFKMlisttab"/>
        <w:rPr>
          <w:b/>
          <w:bCs w:val="0"/>
          <w:lang w:val="pl-PL"/>
        </w:rPr>
      </w:pPr>
      <w:r w:rsidRPr="00F50EF9">
        <w:rPr>
          <w:lang w:val="pl-PL"/>
        </w:rPr>
        <w:t xml:space="preserve">Opłata za udział w </w:t>
      </w:r>
      <w:r w:rsidRPr="00F50EF9">
        <w:t>programie</w:t>
      </w:r>
      <w:r w:rsidRPr="00F50EF9">
        <w:rPr>
          <w:lang w:val="pl-PL"/>
        </w:rPr>
        <w:t xml:space="preserve">: </w:t>
      </w:r>
      <w:r w:rsidRPr="008409AD">
        <w:rPr>
          <w:b/>
          <w:bCs w:val="0"/>
          <w:lang w:val="pl-PL"/>
        </w:rPr>
        <w:t>8</w:t>
      </w:r>
      <w:r w:rsidR="005A16C5" w:rsidRPr="008409AD">
        <w:rPr>
          <w:b/>
          <w:bCs w:val="0"/>
          <w:lang w:val="pl-PL"/>
        </w:rPr>
        <w:t> </w:t>
      </w:r>
      <w:r w:rsidR="00ED0672" w:rsidRPr="008409AD">
        <w:rPr>
          <w:b/>
          <w:bCs w:val="0"/>
          <w:lang w:val="pl-PL"/>
        </w:rPr>
        <w:t>7</w:t>
      </w:r>
      <w:r w:rsidRPr="008409AD">
        <w:rPr>
          <w:b/>
          <w:bCs w:val="0"/>
          <w:lang w:val="pl-PL"/>
        </w:rPr>
        <w:t>00</w:t>
      </w:r>
      <w:r w:rsidR="005A16C5" w:rsidRPr="008409AD">
        <w:rPr>
          <w:b/>
          <w:bCs w:val="0"/>
          <w:lang w:val="pl-PL"/>
        </w:rPr>
        <w:t>,00</w:t>
      </w:r>
      <w:r w:rsidRPr="008409AD">
        <w:rPr>
          <w:b/>
          <w:bCs w:val="0"/>
          <w:lang w:val="pl-PL"/>
        </w:rPr>
        <w:t xml:space="preserve"> zł + VAT za semestr</w:t>
      </w:r>
    </w:p>
    <w:p w14:paraId="24510C38" w14:textId="77777777" w:rsidR="006A5136" w:rsidRDefault="006A5136">
      <w:pPr>
        <w:rPr>
          <w:rFonts w:ascii="Calibri" w:eastAsia="Times New Roman" w:hAnsi="Calibri" w:cs="Calibri"/>
          <w:color w:val="182983"/>
          <w:bdr w:val="none" w:sz="0" w:space="0" w:color="auto"/>
          <w:lang w:val="pl-PL" w:eastAsia="pl-PL"/>
        </w:rPr>
      </w:pPr>
    </w:p>
    <w:p w14:paraId="544E8653" w14:textId="77777777" w:rsidR="00C30F69" w:rsidRDefault="00C30F69">
      <w:pPr>
        <w:rPr>
          <w:rFonts w:ascii="Calibri" w:eastAsia="Times New Roman" w:hAnsi="Calibri" w:cs="Calibri"/>
          <w:color w:val="182983"/>
          <w:bdr w:val="none" w:sz="0" w:space="0" w:color="auto"/>
          <w:lang w:val="pl-PL" w:eastAsia="pl-PL"/>
        </w:rPr>
      </w:pPr>
    </w:p>
    <w:p w14:paraId="63841104" w14:textId="77777777" w:rsidR="00C30F69" w:rsidRPr="00BC01B7" w:rsidRDefault="00C30F69" w:rsidP="00C30F69">
      <w:pPr>
        <w:pStyle w:val="Nagwek2"/>
      </w:pPr>
      <w:r w:rsidRPr="00BC01B7">
        <w:t xml:space="preserve">Pytania związane z programem </w:t>
      </w:r>
      <w:r w:rsidR="008B2E1C">
        <w:t>Executive MBA</w:t>
      </w:r>
      <w:r w:rsidRPr="00BC01B7">
        <w:t xml:space="preserve"> prosimy kierować do:</w:t>
      </w:r>
    </w:p>
    <w:p w14:paraId="5C8DB1C0" w14:textId="77777777" w:rsidR="00C30F69" w:rsidRDefault="00C30F69" w:rsidP="00C30F69">
      <w:pPr>
        <w:pStyle w:val="tekst"/>
        <w:ind w:left="0"/>
      </w:pPr>
    </w:p>
    <w:p w14:paraId="42E8F0C9" w14:textId="77777777" w:rsidR="00C30F69" w:rsidRPr="002F6CD6" w:rsidRDefault="00C30F69" w:rsidP="00C30F69">
      <w:pPr>
        <w:pStyle w:val="tekst"/>
        <w:ind w:left="0"/>
        <w:rPr>
          <w:b/>
          <w:sz w:val="22"/>
          <w:szCs w:val="22"/>
        </w:rPr>
      </w:pPr>
      <w:r w:rsidRPr="002F6CD6">
        <w:rPr>
          <w:b/>
          <w:sz w:val="22"/>
          <w:szCs w:val="22"/>
        </w:rPr>
        <w:t>Gdańska Fundacja Kształcenia Menedżerów</w:t>
      </w:r>
    </w:p>
    <w:p w14:paraId="7D6A2748" w14:textId="77777777" w:rsidR="00C30F69" w:rsidRPr="002F6CD6" w:rsidRDefault="00C30F69" w:rsidP="00C30F69">
      <w:pPr>
        <w:pStyle w:val="tekst"/>
        <w:ind w:left="0"/>
        <w:rPr>
          <w:sz w:val="22"/>
          <w:szCs w:val="22"/>
        </w:rPr>
      </w:pPr>
      <w:r w:rsidRPr="002F6CD6">
        <w:rPr>
          <w:sz w:val="22"/>
          <w:szCs w:val="22"/>
        </w:rPr>
        <w:t xml:space="preserve">Al. Grunwaldzka 472, 80-309 Gdańsk </w:t>
      </w:r>
    </w:p>
    <w:p w14:paraId="6C71F44F" w14:textId="77777777" w:rsidR="00C30F69" w:rsidRPr="002F6CD6" w:rsidRDefault="00C30F69" w:rsidP="00C30F69">
      <w:pPr>
        <w:pStyle w:val="tekst"/>
        <w:ind w:left="0"/>
        <w:rPr>
          <w:sz w:val="22"/>
          <w:szCs w:val="22"/>
        </w:rPr>
      </w:pPr>
    </w:p>
    <w:p w14:paraId="6AB65DFA" w14:textId="76CD8D6B" w:rsidR="00C30F69" w:rsidRPr="002F6CD6" w:rsidRDefault="00C30F69" w:rsidP="00C30F69">
      <w:pPr>
        <w:pStyle w:val="tekst"/>
        <w:ind w:left="0"/>
        <w:rPr>
          <w:b/>
          <w:sz w:val="22"/>
          <w:szCs w:val="22"/>
        </w:rPr>
      </w:pPr>
      <w:r w:rsidRPr="002F6CD6">
        <w:rPr>
          <w:b/>
          <w:sz w:val="22"/>
          <w:szCs w:val="22"/>
        </w:rPr>
        <w:t xml:space="preserve">Halina Frątczak – </w:t>
      </w:r>
      <w:r w:rsidR="00AE6490" w:rsidRPr="002F6CD6">
        <w:rPr>
          <w:b/>
          <w:sz w:val="22"/>
          <w:szCs w:val="22"/>
        </w:rPr>
        <w:t>Dyrektor ds. Organizacji MBA</w:t>
      </w:r>
    </w:p>
    <w:p w14:paraId="71403395" w14:textId="77777777" w:rsidR="00C30F69" w:rsidRPr="002F6CD6" w:rsidRDefault="00C30F69" w:rsidP="00C30F69">
      <w:pPr>
        <w:pStyle w:val="tekst"/>
        <w:ind w:left="0"/>
        <w:rPr>
          <w:sz w:val="22"/>
          <w:szCs w:val="22"/>
        </w:rPr>
      </w:pPr>
      <w:r w:rsidRPr="002F6CD6">
        <w:rPr>
          <w:sz w:val="22"/>
          <w:szCs w:val="22"/>
        </w:rPr>
        <w:t>tel.: (58) 558 58 58 w. 310, tel. kom.: 600 095 672</w:t>
      </w:r>
    </w:p>
    <w:p w14:paraId="4707CD52" w14:textId="77777777" w:rsidR="00C30F69" w:rsidRPr="002F6CD6" w:rsidRDefault="00C30F69" w:rsidP="00C30F69">
      <w:pPr>
        <w:pStyle w:val="tekst"/>
        <w:ind w:left="0"/>
        <w:rPr>
          <w:sz w:val="22"/>
          <w:szCs w:val="22"/>
          <w:lang w:val="en-GB"/>
        </w:rPr>
      </w:pPr>
      <w:r w:rsidRPr="002F6CD6">
        <w:rPr>
          <w:sz w:val="22"/>
          <w:szCs w:val="22"/>
          <w:lang w:val="en-GB"/>
        </w:rPr>
        <w:t xml:space="preserve">e-mail: </w:t>
      </w:r>
      <w:hyperlink r:id="rId11" w:history="1">
        <w:r w:rsidRPr="002F6CD6">
          <w:rPr>
            <w:rStyle w:val="Hipercze"/>
            <w:sz w:val="22"/>
            <w:szCs w:val="22"/>
            <w:lang w:val="en-GB"/>
          </w:rPr>
          <w:t>h.fratczak@gfkm.pl</w:t>
        </w:r>
      </w:hyperlink>
    </w:p>
    <w:p w14:paraId="115C95BD" w14:textId="77777777" w:rsidR="00C30F69" w:rsidRPr="002F6CD6" w:rsidRDefault="00910ADE" w:rsidP="00C30F69">
      <w:pPr>
        <w:pStyle w:val="tekst"/>
        <w:ind w:left="0"/>
        <w:rPr>
          <w:sz w:val="22"/>
          <w:szCs w:val="22"/>
        </w:rPr>
      </w:pPr>
      <w:hyperlink r:id="rId12" w:history="1">
        <w:r w:rsidR="00C30F69" w:rsidRPr="002F6CD6">
          <w:rPr>
            <w:rStyle w:val="Hipercze"/>
            <w:sz w:val="22"/>
            <w:szCs w:val="22"/>
            <w:u w:val="none"/>
          </w:rPr>
          <w:t>www.gfkm.pl</w:t>
        </w:r>
      </w:hyperlink>
    </w:p>
    <w:p w14:paraId="27E92A0F" w14:textId="77777777" w:rsidR="00C30F69" w:rsidRPr="002F6CD6" w:rsidRDefault="00C30F69" w:rsidP="00C30F69">
      <w:pPr>
        <w:pStyle w:val="tekst"/>
        <w:ind w:left="0"/>
        <w:rPr>
          <w:sz w:val="22"/>
          <w:szCs w:val="22"/>
        </w:rPr>
      </w:pPr>
    </w:p>
    <w:p w14:paraId="36FF5658" w14:textId="77777777" w:rsidR="00C30F69" w:rsidRPr="002F6CD6" w:rsidRDefault="00C30F69" w:rsidP="00C30F69">
      <w:pPr>
        <w:pStyle w:val="tekst"/>
        <w:ind w:left="0"/>
        <w:rPr>
          <w:b/>
          <w:sz w:val="22"/>
          <w:szCs w:val="22"/>
        </w:rPr>
      </w:pPr>
      <w:r w:rsidRPr="002F6CD6">
        <w:rPr>
          <w:b/>
          <w:sz w:val="22"/>
          <w:szCs w:val="22"/>
        </w:rPr>
        <w:t>Izba Gospodarcza Gazownicta</w:t>
      </w:r>
    </w:p>
    <w:p w14:paraId="7CA04016" w14:textId="77777777" w:rsidR="00C30F69" w:rsidRPr="002F6CD6" w:rsidRDefault="00C30F69" w:rsidP="00C30F69">
      <w:pPr>
        <w:pStyle w:val="tekst"/>
        <w:ind w:left="0"/>
        <w:rPr>
          <w:sz w:val="22"/>
          <w:szCs w:val="22"/>
        </w:rPr>
      </w:pPr>
      <w:r w:rsidRPr="002F6CD6">
        <w:rPr>
          <w:sz w:val="22"/>
          <w:szCs w:val="22"/>
        </w:rPr>
        <w:t>ul. Kasprzaka 25, 01-224 Warszawa</w:t>
      </w:r>
    </w:p>
    <w:p w14:paraId="2AC78F31" w14:textId="77777777" w:rsidR="008B2E1C" w:rsidRPr="002F6CD6" w:rsidRDefault="008B2E1C" w:rsidP="00C30F69">
      <w:pPr>
        <w:pStyle w:val="tekst"/>
        <w:ind w:left="0"/>
        <w:rPr>
          <w:sz w:val="22"/>
          <w:szCs w:val="22"/>
        </w:rPr>
      </w:pPr>
    </w:p>
    <w:p w14:paraId="44CD26BD" w14:textId="4DE4D966" w:rsidR="00C30F69" w:rsidRPr="002F6CD6" w:rsidRDefault="00AE6490" w:rsidP="00C30F69">
      <w:pPr>
        <w:pStyle w:val="tekst"/>
        <w:ind w:left="0"/>
        <w:rPr>
          <w:b/>
          <w:sz w:val="22"/>
          <w:szCs w:val="22"/>
        </w:rPr>
      </w:pPr>
      <w:r w:rsidRPr="002F6CD6">
        <w:rPr>
          <w:b/>
          <w:sz w:val="22"/>
          <w:szCs w:val="22"/>
        </w:rPr>
        <w:t>Teresa Laskowska – Dyrektor IGG</w:t>
      </w:r>
    </w:p>
    <w:p w14:paraId="0D53F5A2" w14:textId="68D2E1D4" w:rsidR="00C30F69" w:rsidRPr="002F6CD6" w:rsidRDefault="00C30F69" w:rsidP="00C30F69">
      <w:pPr>
        <w:pStyle w:val="tekst"/>
        <w:ind w:left="0"/>
        <w:rPr>
          <w:sz w:val="22"/>
          <w:szCs w:val="22"/>
        </w:rPr>
      </w:pPr>
      <w:r w:rsidRPr="002F6CD6">
        <w:rPr>
          <w:sz w:val="22"/>
          <w:szCs w:val="22"/>
        </w:rPr>
        <w:t xml:space="preserve">tel.: (22) 631 08 46, (22) 631 08 38, </w:t>
      </w:r>
      <w:r w:rsidR="00D36150">
        <w:rPr>
          <w:sz w:val="22"/>
          <w:szCs w:val="22"/>
        </w:rPr>
        <w:t>tel</w:t>
      </w:r>
      <w:r w:rsidR="00695A0E">
        <w:rPr>
          <w:sz w:val="22"/>
          <w:szCs w:val="22"/>
        </w:rPr>
        <w:t>.</w:t>
      </w:r>
      <w:r w:rsidR="00D36150">
        <w:rPr>
          <w:sz w:val="22"/>
          <w:szCs w:val="22"/>
        </w:rPr>
        <w:t xml:space="preserve"> kom.</w:t>
      </w:r>
      <w:r w:rsidRPr="002F6CD6">
        <w:rPr>
          <w:sz w:val="22"/>
          <w:szCs w:val="22"/>
        </w:rPr>
        <w:t xml:space="preserve">.: </w:t>
      </w:r>
      <w:r w:rsidR="00D555E9">
        <w:rPr>
          <w:sz w:val="22"/>
          <w:szCs w:val="22"/>
        </w:rPr>
        <w:t xml:space="preserve">604 160 </w:t>
      </w:r>
      <w:r w:rsidR="00910ADE">
        <w:rPr>
          <w:sz w:val="22"/>
          <w:szCs w:val="22"/>
        </w:rPr>
        <w:t>672</w:t>
      </w:r>
    </w:p>
    <w:p w14:paraId="6902FA93" w14:textId="77777777" w:rsidR="00C30F69" w:rsidRPr="002F6CD6" w:rsidRDefault="00C30F69" w:rsidP="00C30F69">
      <w:pPr>
        <w:pStyle w:val="tekst"/>
        <w:ind w:left="0"/>
        <w:rPr>
          <w:sz w:val="22"/>
          <w:szCs w:val="22"/>
        </w:rPr>
      </w:pPr>
      <w:r w:rsidRPr="002F6CD6">
        <w:rPr>
          <w:sz w:val="22"/>
          <w:szCs w:val="22"/>
        </w:rPr>
        <w:t xml:space="preserve">e- mail: </w:t>
      </w:r>
      <w:hyperlink r:id="rId13" w:history="1">
        <w:r w:rsidRPr="002F6CD6">
          <w:rPr>
            <w:rStyle w:val="Hipercze"/>
            <w:sz w:val="22"/>
            <w:szCs w:val="22"/>
          </w:rPr>
          <w:t>office@igg.pl</w:t>
        </w:r>
      </w:hyperlink>
    </w:p>
    <w:p w14:paraId="3253D87B" w14:textId="77777777" w:rsidR="00C30F69" w:rsidRPr="00C30F69" w:rsidRDefault="00910ADE" w:rsidP="00C30F69">
      <w:pPr>
        <w:pStyle w:val="tekst"/>
        <w:ind w:left="0"/>
        <w:rPr>
          <w:rStyle w:val="Hipercze"/>
          <w:u w:val="none"/>
        </w:rPr>
      </w:pPr>
      <w:hyperlink r:id="rId14" w:history="1">
        <w:r w:rsidR="00C30F69" w:rsidRPr="002F6CD6">
          <w:rPr>
            <w:rStyle w:val="Hipercze"/>
            <w:sz w:val="22"/>
            <w:szCs w:val="22"/>
            <w:u w:val="none"/>
          </w:rPr>
          <w:t>www.igg.pl</w:t>
        </w:r>
      </w:hyperlink>
    </w:p>
    <w:p w14:paraId="55A4C2EB" w14:textId="77777777" w:rsidR="00C30F69" w:rsidRDefault="00C30F69" w:rsidP="00C30F69">
      <w:pPr>
        <w:autoSpaceDE w:val="0"/>
        <w:rPr>
          <w:color w:val="000000"/>
        </w:rPr>
      </w:pPr>
    </w:p>
    <w:p w14:paraId="2CD6A237" w14:textId="77777777" w:rsidR="00C30F69" w:rsidRPr="009F4076" w:rsidRDefault="00C30F69" w:rsidP="00C30F69">
      <w:pPr>
        <w:jc w:val="center"/>
        <w:rPr>
          <w:rFonts w:ascii="Arial" w:hAnsi="Arial" w:cs="Arial"/>
          <w:b/>
          <w:lang w:val="de-DE"/>
        </w:rPr>
      </w:pPr>
    </w:p>
    <w:p w14:paraId="18C9B4B5" w14:textId="77777777" w:rsidR="00C30F69" w:rsidRPr="00153BBC" w:rsidRDefault="00C30F69">
      <w:pPr>
        <w:rPr>
          <w:rFonts w:ascii="Calibri" w:eastAsia="Times New Roman" w:hAnsi="Calibri" w:cs="Calibri"/>
          <w:color w:val="182983"/>
          <w:bdr w:val="none" w:sz="0" w:space="0" w:color="auto"/>
          <w:lang w:val="pl-PL" w:eastAsia="pl-PL"/>
        </w:rPr>
      </w:pPr>
    </w:p>
    <w:sectPr w:rsidR="00C30F69" w:rsidRPr="00153BBC" w:rsidSect="00A444A4">
      <w:headerReference w:type="default" r:id="rId15"/>
      <w:footerReference w:type="default" r:id="rId16"/>
      <w:pgSz w:w="11920" w:h="16840"/>
      <w:pgMar w:top="2127" w:right="1288" w:bottom="1418" w:left="1701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FB11A" w14:textId="77777777" w:rsidR="00362C68" w:rsidRDefault="00362C68">
      <w:r>
        <w:separator/>
      </w:r>
    </w:p>
  </w:endnote>
  <w:endnote w:type="continuationSeparator" w:id="0">
    <w:p w14:paraId="4F922A9B" w14:textId="77777777" w:rsidR="00362C68" w:rsidRDefault="00362C68">
      <w:r>
        <w:continuationSeparator/>
      </w:r>
    </w:p>
  </w:endnote>
  <w:endnote w:type="continuationNotice" w:id="1">
    <w:p w14:paraId="0CA58491" w14:textId="77777777" w:rsidR="00362C68" w:rsidRDefault="00362C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E7276" w14:textId="77777777" w:rsidR="00A02E29" w:rsidRDefault="00A02E29">
    <w:pPr>
      <w:pStyle w:val="Tekstpodstawowy"/>
      <w:spacing w:line="14" w:lineRule="auto"/>
    </w:pPr>
    <w:r>
      <w:rPr>
        <w:noProof/>
        <w:lang w:val="pl-PL"/>
      </w:rPr>
      <mc:AlternateContent>
        <mc:Choice Requires="wps">
          <w:drawing>
            <wp:anchor distT="152400" distB="152400" distL="152400" distR="152400" simplePos="0" relativeHeight="251671552" behindDoc="1" locked="0" layoutInCell="1" allowOverlap="1" wp14:anchorId="3F62A9D6" wp14:editId="471A3BC0">
              <wp:simplePos x="0" y="0"/>
              <wp:positionH relativeFrom="page">
                <wp:posOffset>1086514</wp:posOffset>
              </wp:positionH>
              <wp:positionV relativeFrom="page">
                <wp:posOffset>10125075</wp:posOffset>
              </wp:positionV>
              <wp:extent cx="3752850" cy="127000"/>
              <wp:effectExtent l="0" t="0" r="0" b="6350"/>
              <wp:wrapNone/>
              <wp:docPr id="1073741839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52850" cy="1270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1A951E25" w14:textId="77777777" w:rsidR="00A02E29" w:rsidRPr="00593686" w:rsidRDefault="006A5136" w:rsidP="006A5136">
                          <w:pPr>
                            <w:pStyle w:val="Tre"/>
                            <w:spacing w:line="189" w:lineRule="exact"/>
                            <w:ind w:left="20"/>
                          </w:pPr>
                          <w:r w:rsidRPr="00593686">
                            <w:rPr>
                              <w:rFonts w:ascii="Calibri" w:hAnsi="Calibri"/>
                              <w:color w:val="6D6E71"/>
                              <w:sz w:val="16"/>
                              <w:szCs w:val="16"/>
                              <w:u w:color="6D6E71"/>
                            </w:rPr>
                            <w:t xml:space="preserve">EXECUTIVE MBA </w:t>
                          </w:r>
                          <w:r w:rsidR="00593686" w:rsidRPr="00593686">
                            <w:rPr>
                              <w:rFonts w:ascii="Calibri" w:hAnsi="Calibri"/>
                              <w:color w:val="6D6E71"/>
                              <w:sz w:val="16"/>
                              <w:szCs w:val="16"/>
                              <w:u w:color="6D6E71"/>
                            </w:rPr>
                            <w:t>DLA FIRM SEKTORA NAFTOWEGO I GAZOWNICZEGO</w:t>
                          </w:r>
                          <w:r w:rsidR="00A02E29" w:rsidRPr="00593686">
                            <w:rPr>
                              <w:rFonts w:ascii="Calibri" w:hAnsi="Calibri"/>
                              <w:color w:val="6D6E71"/>
                              <w:sz w:val="16"/>
                              <w:szCs w:val="16"/>
                              <w:u w:color="6D6E71"/>
                            </w:rPr>
                            <w:t xml:space="preserve">     | </w:t>
                          </w:r>
                          <w:r w:rsidR="00A444A4" w:rsidRPr="00593686">
                            <w:rPr>
                              <w:rFonts w:ascii="Calibri" w:hAnsi="Calibri"/>
                              <w:color w:val="6D6E71"/>
                              <w:sz w:val="16"/>
                              <w:szCs w:val="16"/>
                              <w:u w:color="6D6E71"/>
                            </w:rPr>
                            <w:t xml:space="preserve">    </w:t>
                          </w:r>
                          <w:r w:rsidR="00A02E29" w:rsidRPr="00593686">
                            <w:rPr>
                              <w:rFonts w:ascii="Calibri" w:hAnsi="Calibri"/>
                              <w:color w:val="6D6E71"/>
                              <w:sz w:val="16"/>
                              <w:szCs w:val="16"/>
                              <w:u w:color="6D6E71"/>
                            </w:rPr>
                            <w:t xml:space="preserve"> © GFKM 201</w:t>
                          </w:r>
                          <w:r w:rsidR="00F62440" w:rsidRPr="00593686">
                            <w:rPr>
                              <w:rFonts w:ascii="Calibri" w:hAnsi="Calibri"/>
                              <w:color w:val="6D6E71"/>
                              <w:sz w:val="16"/>
                              <w:szCs w:val="16"/>
                              <w:u w:color="6D6E71"/>
                            </w:rPr>
                            <w:t>9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F62A9D6" id="officeArt object" o:spid="_x0000_s1026" style="position:absolute;margin-left:85.55pt;margin-top:797.25pt;width:295.5pt;height:10pt;z-index:-251644928;visibility:visible;mso-wrap-style:square;mso-width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" filled="f" stroked="f" strokeweight="1pt">
              <v:stroke miterlimit="4"/>
              <v:textbox inset="0,0,0,0">
                <w:txbxContent>
                  <w:p w14:paraId="1A951E25" w14:textId="77777777" w:rsidR="00A02E29" w:rsidRPr="00593686" w:rsidRDefault="006A5136" w:rsidP="006A5136">
                    <w:pPr>
                      <w:pStyle w:val="Tre"/>
                      <w:spacing w:line="189" w:lineRule="exact"/>
                      <w:ind w:left="20"/>
                    </w:pPr>
                    <w:r w:rsidRPr="00593686">
                      <w:rPr>
                        <w:rFonts w:ascii="Calibri" w:hAnsi="Calibri"/>
                        <w:color w:val="6D6E71"/>
                        <w:sz w:val="16"/>
                        <w:szCs w:val="16"/>
                        <w:u w:color="6D6E71"/>
                      </w:rPr>
                      <w:t xml:space="preserve">EXECUTIVE MBA </w:t>
                    </w:r>
                    <w:r w:rsidR="00593686" w:rsidRPr="00593686">
                      <w:rPr>
                        <w:rFonts w:ascii="Calibri" w:hAnsi="Calibri"/>
                        <w:color w:val="6D6E71"/>
                        <w:sz w:val="16"/>
                        <w:szCs w:val="16"/>
                        <w:u w:color="6D6E71"/>
                      </w:rPr>
                      <w:t>DLA FIRM SEKTORA NAFTOWEGO I GAZOWNICZEGO</w:t>
                    </w:r>
                    <w:r w:rsidR="00A02E29" w:rsidRPr="00593686">
                      <w:rPr>
                        <w:rFonts w:ascii="Calibri" w:hAnsi="Calibri"/>
                        <w:color w:val="6D6E71"/>
                        <w:sz w:val="16"/>
                        <w:szCs w:val="16"/>
                        <w:u w:color="6D6E71"/>
                      </w:rPr>
                      <w:t xml:space="preserve">     | </w:t>
                    </w:r>
                    <w:r w:rsidR="00A444A4" w:rsidRPr="00593686">
                      <w:rPr>
                        <w:rFonts w:ascii="Calibri" w:hAnsi="Calibri"/>
                        <w:color w:val="6D6E71"/>
                        <w:sz w:val="16"/>
                        <w:szCs w:val="16"/>
                        <w:u w:color="6D6E71"/>
                      </w:rPr>
                      <w:t xml:space="preserve">    </w:t>
                    </w:r>
                    <w:r w:rsidR="00A02E29" w:rsidRPr="00593686">
                      <w:rPr>
                        <w:rFonts w:ascii="Calibri" w:hAnsi="Calibri"/>
                        <w:color w:val="6D6E71"/>
                        <w:sz w:val="16"/>
                        <w:szCs w:val="16"/>
                        <w:u w:color="6D6E71"/>
                      </w:rPr>
                      <w:t xml:space="preserve"> © GFKM 201</w:t>
                    </w:r>
                    <w:r w:rsidR="00F62440" w:rsidRPr="00593686">
                      <w:rPr>
                        <w:rFonts w:ascii="Calibri" w:hAnsi="Calibri"/>
                        <w:color w:val="6D6E71"/>
                        <w:sz w:val="16"/>
                        <w:szCs w:val="16"/>
                        <w:u w:color="6D6E71"/>
                      </w:rPr>
                      <w:t>9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val="pl-PL"/>
      </w:rPr>
      <mc:AlternateContent>
        <mc:Choice Requires="wps">
          <w:drawing>
            <wp:anchor distT="152400" distB="152400" distL="152400" distR="152400" simplePos="0" relativeHeight="251667456" behindDoc="1" locked="0" layoutInCell="1" allowOverlap="1" wp14:anchorId="547319C1" wp14:editId="5EAFD542">
              <wp:simplePos x="0" y="0"/>
              <wp:positionH relativeFrom="page">
                <wp:posOffset>6341110</wp:posOffset>
              </wp:positionH>
              <wp:positionV relativeFrom="page">
                <wp:posOffset>10120630</wp:posOffset>
              </wp:positionV>
              <wp:extent cx="163830" cy="127000"/>
              <wp:effectExtent l="0" t="0" r="7620" b="6350"/>
              <wp:wrapNone/>
              <wp:docPr id="1073741880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3830" cy="1270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7F1F52F4" w14:textId="77777777" w:rsidR="00A02E29" w:rsidRDefault="00A02E29">
                          <w:pPr>
                            <w:pStyle w:val="Tre"/>
                            <w:spacing w:line="184" w:lineRule="exact"/>
                            <w:ind w:left="40"/>
                          </w:pPr>
                          <w:r>
                            <w:rPr>
                              <w:rStyle w:val="Brak"/>
                              <w:color w:val="6D6E71"/>
                              <w:sz w:val="16"/>
                              <w:szCs w:val="16"/>
                              <w:u w:color="6D6E71"/>
                            </w:rPr>
                            <w:fldChar w:fldCharType="begin"/>
                          </w:r>
                          <w:r>
                            <w:rPr>
                              <w:rStyle w:val="Brak"/>
                              <w:color w:val="6D6E71"/>
                              <w:sz w:val="16"/>
                              <w:szCs w:val="16"/>
                              <w:u w:color="6D6E71"/>
                            </w:rPr>
                            <w:instrText xml:space="preserve"> PAGE </w:instrText>
                          </w:r>
                          <w:r>
                            <w:rPr>
                              <w:rStyle w:val="Brak"/>
                              <w:color w:val="6D6E71"/>
                              <w:sz w:val="16"/>
                              <w:szCs w:val="16"/>
                              <w:u w:color="6D6E71"/>
                            </w:rPr>
                            <w:fldChar w:fldCharType="separate"/>
                          </w:r>
                          <w:r w:rsidR="005A5C04">
                            <w:rPr>
                              <w:rStyle w:val="Brak"/>
                              <w:noProof/>
                              <w:color w:val="6D6E71"/>
                              <w:sz w:val="16"/>
                              <w:szCs w:val="16"/>
                              <w:u w:color="6D6E71"/>
                            </w:rPr>
                            <w:t>4</w:t>
                          </w:r>
                          <w:r>
                            <w:rPr>
                              <w:rStyle w:val="Brak"/>
                              <w:color w:val="6D6E71"/>
                              <w:sz w:val="16"/>
                              <w:szCs w:val="16"/>
                              <w:u w:color="6D6E71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47319C1" id="_x0000_s1027" style="position:absolute;margin-left:499.3pt;margin-top:796.9pt;width:12.9pt;height:10pt;z-index:-25164902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" filled="f" stroked="f" strokeweight="1pt">
              <v:stroke miterlimit="4"/>
              <v:textbox inset="0,0,0,0">
                <w:txbxContent>
                  <w:p w14:paraId="7F1F52F4" w14:textId="77777777" w:rsidR="00A02E29" w:rsidRDefault="00A02E29">
                    <w:pPr>
                      <w:pStyle w:val="Tre"/>
                      <w:spacing w:line="184" w:lineRule="exact"/>
                      <w:ind w:left="40"/>
                    </w:pPr>
                    <w:r>
                      <w:rPr>
                        <w:rStyle w:val="Brak"/>
                        <w:color w:val="6D6E71"/>
                        <w:sz w:val="16"/>
                        <w:szCs w:val="16"/>
                        <w:u w:color="6D6E71"/>
                      </w:rPr>
                      <w:fldChar w:fldCharType="begin"/>
                    </w:r>
                    <w:r>
                      <w:rPr>
                        <w:rStyle w:val="Brak"/>
                        <w:color w:val="6D6E71"/>
                        <w:sz w:val="16"/>
                        <w:szCs w:val="16"/>
                        <w:u w:color="6D6E71"/>
                      </w:rPr>
                      <w:instrText xml:space="preserve"> PAGE </w:instrText>
                    </w:r>
                    <w:r>
                      <w:rPr>
                        <w:rStyle w:val="Brak"/>
                        <w:color w:val="6D6E71"/>
                        <w:sz w:val="16"/>
                        <w:szCs w:val="16"/>
                        <w:u w:color="6D6E71"/>
                      </w:rPr>
                      <w:fldChar w:fldCharType="separate"/>
                    </w:r>
                    <w:r w:rsidR="005A5C04">
                      <w:rPr>
                        <w:rStyle w:val="Brak"/>
                        <w:noProof/>
                        <w:color w:val="6D6E71"/>
                        <w:sz w:val="16"/>
                        <w:szCs w:val="16"/>
                        <w:u w:color="6D6E71"/>
                      </w:rPr>
                      <w:t>4</w:t>
                    </w:r>
                    <w:r>
                      <w:rPr>
                        <w:rStyle w:val="Brak"/>
                        <w:color w:val="6D6E71"/>
                        <w:sz w:val="16"/>
                        <w:szCs w:val="16"/>
                        <w:u w:color="6D6E71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301AF" w14:textId="77777777" w:rsidR="00362C68" w:rsidRDefault="00362C68">
      <w:r>
        <w:separator/>
      </w:r>
    </w:p>
  </w:footnote>
  <w:footnote w:type="continuationSeparator" w:id="0">
    <w:p w14:paraId="3B017D03" w14:textId="77777777" w:rsidR="00362C68" w:rsidRDefault="00362C68">
      <w:r>
        <w:continuationSeparator/>
      </w:r>
    </w:p>
  </w:footnote>
  <w:footnote w:type="continuationNotice" w:id="1">
    <w:p w14:paraId="168816BE" w14:textId="77777777" w:rsidR="00362C68" w:rsidRDefault="00362C6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C578B" w14:textId="77777777" w:rsidR="00A02E29" w:rsidRDefault="00B2329E">
    <w:pPr>
      <w:pStyle w:val="Tekstpodstawowy"/>
      <w:spacing w:line="14" w:lineRule="auto"/>
    </w:pPr>
    <w:r>
      <w:rPr>
        <w:noProof/>
        <w:lang w:val="pl-PL"/>
      </w:rPr>
      <w:drawing>
        <wp:anchor distT="0" distB="0" distL="114300" distR="114300" simplePos="0" relativeHeight="251684864" behindDoc="1" locked="0" layoutInCell="1" allowOverlap="1" wp14:anchorId="558A4E84" wp14:editId="35F2FFE3">
          <wp:simplePos x="0" y="0"/>
          <wp:positionH relativeFrom="column">
            <wp:posOffset>-288854</wp:posOffset>
          </wp:positionH>
          <wp:positionV relativeFrom="paragraph">
            <wp:posOffset>8537</wp:posOffset>
          </wp:positionV>
          <wp:extent cx="7566660" cy="10716895"/>
          <wp:effectExtent l="0" t="0" r="0" b="8255"/>
          <wp:wrapNone/>
          <wp:docPr id="11" name="Obraz 11" descr="C:\Users\Projekt PR\AppData\Local\Microsoft\Windows\INetCache\Content.Word\okladka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rojekt PR\AppData\Local\Microsoft\Windows\INetCache\Content.Word\okladka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6660" cy="10716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57C22" w14:textId="77777777" w:rsidR="00A02E29" w:rsidRDefault="00F67434">
    <w:pPr>
      <w:pStyle w:val="Tekstpodstawowy"/>
      <w:spacing w:line="14" w:lineRule="auto"/>
    </w:pPr>
    <w:r>
      <w:rPr>
        <w:noProof/>
        <w:sz w:val="23"/>
        <w:szCs w:val="23"/>
        <w:lang w:val="pl-PL"/>
      </w:rPr>
      <w:drawing>
        <wp:anchor distT="152400" distB="152400" distL="152400" distR="152400" simplePos="0" relativeHeight="251673600" behindDoc="0" locked="0" layoutInCell="1" allowOverlap="1" wp14:anchorId="464F6A73" wp14:editId="6FB3A673">
          <wp:simplePos x="0" y="0"/>
          <wp:positionH relativeFrom="margin">
            <wp:posOffset>5005070</wp:posOffset>
          </wp:positionH>
          <wp:positionV relativeFrom="page">
            <wp:posOffset>641985</wp:posOffset>
          </wp:positionV>
          <wp:extent cx="856615" cy="402590"/>
          <wp:effectExtent l="0" t="0" r="635" b="0"/>
          <wp:wrapThrough wrapText="bothSides" distL="152400" distR="152400">
            <wp:wrapPolygon edited="1">
              <wp:start x="5822" y="990"/>
              <wp:lineTo x="5822" y="5626"/>
              <wp:lineTo x="8016" y="5716"/>
              <wp:lineTo x="8079" y="11972"/>
              <wp:lineTo x="9534" y="8821"/>
              <wp:lineTo x="10209" y="8866"/>
              <wp:lineTo x="10188" y="9811"/>
              <wp:lineTo x="9155" y="12062"/>
              <wp:lineTo x="10252" y="15797"/>
              <wp:lineTo x="10209" y="16607"/>
              <wp:lineTo x="9429" y="16562"/>
              <wp:lineTo x="8480" y="13412"/>
              <wp:lineTo x="8037" y="14357"/>
              <wp:lineTo x="8016" y="16607"/>
              <wp:lineTo x="7130" y="16607"/>
              <wp:lineTo x="7109" y="7381"/>
              <wp:lineTo x="5695" y="7471"/>
              <wp:lineTo x="5611" y="7696"/>
              <wp:lineTo x="5611" y="8821"/>
              <wp:lineTo x="6455" y="8911"/>
              <wp:lineTo x="6434" y="10532"/>
              <wp:lineTo x="5611" y="10577"/>
              <wp:lineTo x="5569" y="16607"/>
              <wp:lineTo x="4683" y="16562"/>
              <wp:lineTo x="4683" y="10577"/>
              <wp:lineTo x="3839" y="10577"/>
              <wp:lineTo x="3797" y="12377"/>
              <wp:lineTo x="3565" y="13322"/>
              <wp:lineTo x="3206" y="13907"/>
              <wp:lineTo x="2721" y="14222"/>
              <wp:lineTo x="1561" y="14312"/>
              <wp:lineTo x="1477" y="14852"/>
              <wp:lineTo x="1582" y="15122"/>
              <wp:lineTo x="2616" y="15212"/>
              <wp:lineTo x="2616" y="16652"/>
              <wp:lineTo x="1666" y="16697"/>
              <wp:lineTo x="1434" y="17012"/>
              <wp:lineTo x="1371" y="17778"/>
              <wp:lineTo x="1455" y="18318"/>
              <wp:lineTo x="1687" y="18588"/>
              <wp:lineTo x="2869" y="18543"/>
              <wp:lineTo x="3122" y="18093"/>
              <wp:lineTo x="3101" y="17147"/>
              <wp:lineTo x="2848" y="16697"/>
              <wp:lineTo x="2616" y="16652"/>
              <wp:lineTo x="2616" y="15212"/>
              <wp:lineTo x="3122" y="15257"/>
              <wp:lineTo x="3607" y="15752"/>
              <wp:lineTo x="3881" y="16427"/>
              <wp:lineTo x="4008" y="17282"/>
              <wp:lineTo x="3945" y="18543"/>
              <wp:lineTo x="3670" y="19398"/>
              <wp:lineTo x="3206" y="19983"/>
              <wp:lineTo x="2890" y="20118"/>
              <wp:lineTo x="1392" y="20028"/>
              <wp:lineTo x="907" y="19533"/>
              <wp:lineTo x="612" y="18768"/>
              <wp:lineTo x="506" y="18138"/>
              <wp:lineTo x="548" y="16832"/>
              <wp:lineTo x="823" y="16022"/>
              <wp:lineTo x="991" y="15752"/>
              <wp:lineTo x="780" y="15392"/>
              <wp:lineTo x="696" y="14447"/>
              <wp:lineTo x="865" y="13727"/>
              <wp:lineTo x="1139" y="13412"/>
              <wp:lineTo x="802" y="12647"/>
              <wp:lineTo x="696" y="12017"/>
              <wp:lineTo x="738" y="10667"/>
              <wp:lineTo x="991" y="9721"/>
              <wp:lineTo x="1455" y="9046"/>
              <wp:lineTo x="1920" y="8821"/>
              <wp:lineTo x="2531" y="8811"/>
              <wp:lineTo x="2531" y="10396"/>
              <wp:lineTo x="1856" y="10442"/>
              <wp:lineTo x="1603" y="10982"/>
              <wp:lineTo x="1603" y="12107"/>
              <wp:lineTo x="1835" y="12602"/>
              <wp:lineTo x="2426" y="12737"/>
              <wp:lineTo x="2784" y="12467"/>
              <wp:lineTo x="2953" y="11927"/>
              <wp:lineTo x="2932" y="11027"/>
              <wp:lineTo x="2742" y="10532"/>
              <wp:lineTo x="2531" y="10396"/>
              <wp:lineTo x="2531" y="8811"/>
              <wp:lineTo x="4683" y="8776"/>
              <wp:lineTo x="4725" y="7741"/>
              <wp:lineTo x="5505" y="5941"/>
              <wp:lineTo x="5822" y="5626"/>
              <wp:lineTo x="5822" y="990"/>
              <wp:lineTo x="12445" y="990"/>
              <wp:lineTo x="12445" y="8641"/>
              <wp:lineTo x="13078" y="8776"/>
              <wp:lineTo x="13500" y="9361"/>
              <wp:lineTo x="13690" y="9811"/>
              <wp:lineTo x="14048" y="9046"/>
              <wp:lineTo x="14534" y="8686"/>
              <wp:lineTo x="15314" y="8776"/>
              <wp:lineTo x="15673" y="9226"/>
              <wp:lineTo x="15905" y="9901"/>
              <wp:lineTo x="16052" y="11027"/>
              <wp:lineTo x="16031" y="16652"/>
              <wp:lineTo x="15166" y="16562"/>
              <wp:lineTo x="15103" y="11072"/>
              <wp:lineTo x="14934" y="10532"/>
              <wp:lineTo x="14723" y="10351"/>
              <wp:lineTo x="14217" y="10442"/>
              <wp:lineTo x="13985" y="10937"/>
              <wp:lineTo x="13880" y="11792"/>
              <wp:lineTo x="13859" y="16607"/>
              <wp:lineTo x="12973" y="16562"/>
              <wp:lineTo x="12909" y="11117"/>
              <wp:lineTo x="12741" y="10532"/>
              <wp:lineTo x="12530" y="10351"/>
              <wp:lineTo x="12023" y="10442"/>
              <wp:lineTo x="11770" y="10982"/>
              <wp:lineTo x="11686" y="11657"/>
              <wp:lineTo x="11644" y="16607"/>
              <wp:lineTo x="10758" y="16562"/>
              <wp:lineTo x="10800" y="8866"/>
              <wp:lineTo x="11665" y="8911"/>
              <wp:lineTo x="11707" y="9541"/>
              <wp:lineTo x="12045" y="8911"/>
              <wp:lineTo x="12445" y="8641"/>
              <wp:lineTo x="12445" y="990"/>
              <wp:lineTo x="18014" y="990"/>
              <wp:lineTo x="19744" y="1080"/>
              <wp:lineTo x="19723" y="2880"/>
              <wp:lineTo x="17529" y="3060"/>
              <wp:lineTo x="17466" y="3285"/>
              <wp:lineTo x="17423" y="7786"/>
              <wp:lineTo x="16559" y="7786"/>
              <wp:lineTo x="16580" y="3871"/>
              <wp:lineTo x="17655" y="1440"/>
              <wp:lineTo x="17951" y="1035"/>
              <wp:lineTo x="18014" y="990"/>
              <wp:lineTo x="20292" y="990"/>
              <wp:lineTo x="20292" y="3916"/>
              <wp:lineTo x="21115" y="4006"/>
              <wp:lineTo x="21094" y="7876"/>
              <wp:lineTo x="20018" y="10306"/>
              <wp:lineTo x="19765" y="10712"/>
              <wp:lineTo x="17930" y="10712"/>
              <wp:lineTo x="17951" y="8866"/>
              <wp:lineTo x="20123" y="8731"/>
              <wp:lineTo x="20208" y="8506"/>
              <wp:lineTo x="20250" y="3961"/>
              <wp:lineTo x="20292" y="3916"/>
              <wp:lineTo x="20292" y="990"/>
              <wp:lineTo x="5822" y="990"/>
            </wp:wrapPolygon>
          </wp:wrapThrough>
          <wp:docPr id="107374190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41" name="GFKM_logo-14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6615" cy="40259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l-PL"/>
      </w:rPr>
      <mc:AlternateContent>
        <mc:Choice Requires="wps">
          <w:drawing>
            <wp:anchor distT="0" distB="0" distL="114300" distR="114300" simplePos="0" relativeHeight="251653120" behindDoc="1" locked="0" layoutInCell="1" allowOverlap="1" wp14:anchorId="5A058076" wp14:editId="201E2448">
              <wp:simplePos x="0" y="0"/>
              <wp:positionH relativeFrom="column">
                <wp:posOffset>-1070610</wp:posOffset>
              </wp:positionH>
              <wp:positionV relativeFrom="paragraph">
                <wp:posOffset>465251</wp:posOffset>
              </wp:positionV>
              <wp:extent cx="7200265" cy="708660"/>
              <wp:effectExtent l="0" t="0" r="635" b="0"/>
              <wp:wrapNone/>
              <wp:docPr id="1073741875" name="Shape 107374187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00265" cy="708660"/>
                      </a:xfrm>
                      <a:custGeom>
                        <a:avLst/>
                        <a:gdLst/>
                        <a:ahLst/>
                        <a:cxnLst>
                          <a:cxn ang="0">
                            <a:pos x="wd2" y="hd2"/>
                          </a:cxn>
                          <a:cxn ang="5400000">
                            <a:pos x="wd2" y="hd2"/>
                          </a:cxn>
                          <a:cxn ang="10800000">
                            <a:pos x="wd2" y="hd2"/>
                          </a:cxn>
                          <a:cxn ang="16200000">
                            <a:pos x="wd2" y="hd2"/>
                          </a:cxn>
                        </a:cxnLst>
                        <a:rect l="0" t="0" r="r" b="b"/>
                        <a:pathLst>
                          <a:path w="21600" h="21600" extrusionOk="0">
                            <a:moveTo>
                              <a:pt x="21600" y="0"/>
                            </a:moveTo>
                            <a:lnTo>
                              <a:pt x="0" y="0"/>
                            </a:lnTo>
                            <a:lnTo>
                              <a:pt x="0" y="21600"/>
                            </a:lnTo>
                            <a:lnTo>
                              <a:pt x="20817" y="21600"/>
                            </a:lnTo>
                            <a:lnTo>
                              <a:pt x="20869" y="21542"/>
                            </a:lnTo>
                            <a:lnTo>
                              <a:pt x="21013" y="20787"/>
                            </a:lnTo>
                            <a:lnTo>
                              <a:pt x="21518" y="15639"/>
                            </a:lnTo>
                            <a:lnTo>
                              <a:pt x="21592" y="14187"/>
                            </a:lnTo>
                            <a:lnTo>
                              <a:pt x="21600" y="13665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solidFill>
                        <a:srgbClr val="F1F2F2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w14:anchorId="6D9EE8C6" id="Shape 1073741875" o:spid="_x0000_s1026" style="position:absolute;margin-left:-84.3pt;margin-top:36.65pt;width:566.95pt;height:55.8pt;z-index:-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" path="m21600,l,,,21600r20817,l20869,21542r144,-755l21518,15639r74,-1452l21600,13665,21600,xe" fillcolor="#f1f2f2" stroked="f" strokeweight="1pt">
              <v:stroke miterlimit="4" joinstyle="miter"/>
              <v:path arrowok="t" o:extrusionok="f" o:connecttype="custom" o:connectlocs="3600133,354330;3600133,354330;3600133,354330;3600133,354330" o:connectangles="0,90,180,270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9.95pt;height:29.95pt" o:bullet="t">
        <v:imagedata r:id="rId1" o:title="Puktor-02-01"/>
      </v:shape>
    </w:pict>
  </w:numPicBullet>
  <w:numPicBullet w:numPicBulletId="1">
    <w:pict>
      <v:shape id="_x0000_i1027" type="#_x0000_t75" style="width:29.95pt;height:29.95pt" o:bullet="t">
        <v:imagedata r:id="rId2" o:title="Puktor-01-01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AC2DF6"/>
    <w:multiLevelType w:val="hybridMultilevel"/>
    <w:tmpl w:val="CD3887A0"/>
    <w:lvl w:ilvl="0" w:tplc="5A76F70A">
      <w:start w:val="1"/>
      <w:numFmt w:val="bullet"/>
      <w:lvlText w:val=""/>
      <w:lvlPicBulletId w:val="0"/>
      <w:lvlJc w:val="left"/>
      <w:pPr>
        <w:ind w:left="412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B1141"/>
    <w:multiLevelType w:val="hybridMultilevel"/>
    <w:tmpl w:val="1C101CD0"/>
    <w:lvl w:ilvl="0" w:tplc="5A76F70A">
      <w:start w:val="1"/>
      <w:numFmt w:val="bullet"/>
      <w:lvlText w:val=""/>
      <w:lvlPicBulletId w:val="0"/>
      <w:lvlJc w:val="left"/>
      <w:pPr>
        <w:ind w:left="412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76F70A">
      <w:start w:val="1"/>
      <w:numFmt w:val="bullet"/>
      <w:lvlText w:val=""/>
      <w:lvlPicBulletId w:val="0"/>
      <w:lvlJc w:val="left"/>
      <w:pPr>
        <w:ind w:left="3600" w:hanging="360"/>
      </w:pPr>
      <w:rPr>
        <w:rFonts w:ascii="Symbol" w:hAnsi="Symbol" w:hint="default"/>
        <w:color w:val="auto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D07752"/>
    <w:multiLevelType w:val="hybridMultilevel"/>
    <w:tmpl w:val="D254963E"/>
    <w:styleLink w:val="Zaimportowanystyl14"/>
    <w:lvl w:ilvl="0" w:tplc="64F6C39E">
      <w:start w:val="1"/>
      <w:numFmt w:val="decimal"/>
      <w:lvlText w:val="%1."/>
      <w:lvlJc w:val="left"/>
      <w:pPr>
        <w:tabs>
          <w:tab w:val="left" w:pos="2207"/>
        </w:tabs>
        <w:ind w:left="2206" w:hanging="22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231F2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F101644">
      <w:start w:val="1"/>
      <w:numFmt w:val="decimal"/>
      <w:lvlText w:val="%2."/>
      <w:lvlJc w:val="left"/>
      <w:pPr>
        <w:tabs>
          <w:tab w:val="left" w:pos="2207"/>
        </w:tabs>
        <w:ind w:left="942" w:hanging="22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231F2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36C4A02">
      <w:start w:val="1"/>
      <w:numFmt w:val="decimal"/>
      <w:lvlText w:val="%3."/>
      <w:lvlJc w:val="left"/>
      <w:pPr>
        <w:tabs>
          <w:tab w:val="left" w:pos="2207"/>
        </w:tabs>
        <w:ind w:left="1662" w:hanging="22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231F2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02A0E28">
      <w:start w:val="1"/>
      <w:numFmt w:val="decimal"/>
      <w:lvlText w:val="%4."/>
      <w:lvlJc w:val="left"/>
      <w:pPr>
        <w:tabs>
          <w:tab w:val="left" w:pos="2207"/>
        </w:tabs>
        <w:ind w:left="2382" w:hanging="22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231F2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604E3B0">
      <w:start w:val="1"/>
      <w:numFmt w:val="decimal"/>
      <w:lvlText w:val="%5."/>
      <w:lvlJc w:val="left"/>
      <w:pPr>
        <w:tabs>
          <w:tab w:val="left" w:pos="2207"/>
        </w:tabs>
        <w:ind w:left="3102" w:hanging="22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231F2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86E8462">
      <w:start w:val="1"/>
      <w:numFmt w:val="decimal"/>
      <w:lvlText w:val="%6."/>
      <w:lvlJc w:val="left"/>
      <w:pPr>
        <w:tabs>
          <w:tab w:val="left" w:pos="2207"/>
        </w:tabs>
        <w:ind w:left="3822" w:hanging="22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231F2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E5AC030">
      <w:start w:val="1"/>
      <w:numFmt w:val="decimal"/>
      <w:lvlText w:val="%7."/>
      <w:lvlJc w:val="left"/>
      <w:pPr>
        <w:tabs>
          <w:tab w:val="left" w:pos="2207"/>
        </w:tabs>
        <w:ind w:left="4542" w:hanging="22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231F2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69E1714">
      <w:start w:val="1"/>
      <w:numFmt w:val="decimal"/>
      <w:lvlText w:val="%8."/>
      <w:lvlJc w:val="left"/>
      <w:pPr>
        <w:tabs>
          <w:tab w:val="left" w:pos="2207"/>
        </w:tabs>
        <w:ind w:left="5262" w:hanging="22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231F2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9A47BDA">
      <w:start w:val="1"/>
      <w:numFmt w:val="decimal"/>
      <w:lvlText w:val="%9."/>
      <w:lvlJc w:val="left"/>
      <w:pPr>
        <w:tabs>
          <w:tab w:val="left" w:pos="2207"/>
        </w:tabs>
        <w:ind w:left="5982" w:hanging="22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231F2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05C87146"/>
    <w:multiLevelType w:val="hybridMultilevel"/>
    <w:tmpl w:val="BDE486A0"/>
    <w:styleLink w:val="Zaimportowanystyl16"/>
    <w:lvl w:ilvl="0" w:tplc="2668F066">
      <w:start w:val="1"/>
      <w:numFmt w:val="bullet"/>
      <w:lvlText w:val="▪"/>
      <w:lvlJc w:val="left"/>
      <w:pPr>
        <w:tabs>
          <w:tab w:val="left" w:pos="1484"/>
        </w:tabs>
        <w:ind w:left="1483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231F2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7AA12D8">
      <w:start w:val="1"/>
      <w:numFmt w:val="bullet"/>
      <w:lvlText w:val="•"/>
      <w:lvlJc w:val="left"/>
      <w:pPr>
        <w:tabs>
          <w:tab w:val="left" w:pos="1484"/>
        </w:tabs>
        <w:ind w:left="1972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231F2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B60E392">
      <w:start w:val="1"/>
      <w:numFmt w:val="bullet"/>
      <w:lvlText w:val="•"/>
      <w:lvlJc w:val="left"/>
      <w:pPr>
        <w:tabs>
          <w:tab w:val="left" w:pos="1484"/>
        </w:tabs>
        <w:ind w:left="2465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231F2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5A015C0">
      <w:start w:val="1"/>
      <w:numFmt w:val="bullet"/>
      <w:lvlText w:val="•"/>
      <w:lvlJc w:val="left"/>
      <w:pPr>
        <w:tabs>
          <w:tab w:val="left" w:pos="1484"/>
        </w:tabs>
        <w:ind w:left="2958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231F2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8A450DE">
      <w:start w:val="1"/>
      <w:numFmt w:val="bullet"/>
      <w:lvlText w:val="•"/>
      <w:lvlJc w:val="left"/>
      <w:pPr>
        <w:tabs>
          <w:tab w:val="left" w:pos="1484"/>
        </w:tabs>
        <w:ind w:left="3451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231F2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C780726">
      <w:start w:val="1"/>
      <w:numFmt w:val="bullet"/>
      <w:lvlText w:val="•"/>
      <w:lvlJc w:val="left"/>
      <w:pPr>
        <w:tabs>
          <w:tab w:val="left" w:pos="1484"/>
        </w:tabs>
        <w:ind w:left="3944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231F2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8F8AB56">
      <w:start w:val="1"/>
      <w:numFmt w:val="bullet"/>
      <w:lvlText w:val="•"/>
      <w:lvlJc w:val="left"/>
      <w:pPr>
        <w:tabs>
          <w:tab w:val="left" w:pos="1484"/>
        </w:tabs>
        <w:ind w:left="4437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231F2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8B80AF4">
      <w:start w:val="1"/>
      <w:numFmt w:val="bullet"/>
      <w:lvlText w:val="•"/>
      <w:lvlJc w:val="left"/>
      <w:pPr>
        <w:tabs>
          <w:tab w:val="left" w:pos="1484"/>
        </w:tabs>
        <w:ind w:left="4930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231F2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61ACF6A">
      <w:start w:val="1"/>
      <w:numFmt w:val="bullet"/>
      <w:lvlText w:val="•"/>
      <w:lvlJc w:val="left"/>
      <w:pPr>
        <w:tabs>
          <w:tab w:val="left" w:pos="1484"/>
        </w:tabs>
        <w:ind w:left="5423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231F2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0BFE2EAF"/>
    <w:multiLevelType w:val="hybridMultilevel"/>
    <w:tmpl w:val="602C07BE"/>
    <w:lvl w:ilvl="0" w:tplc="6504A6F6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F06A07"/>
    <w:multiLevelType w:val="hybridMultilevel"/>
    <w:tmpl w:val="1E84F8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A85B20"/>
    <w:multiLevelType w:val="hybridMultilevel"/>
    <w:tmpl w:val="2F146EB4"/>
    <w:lvl w:ilvl="0" w:tplc="CE8C8E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C34AFC"/>
    <w:multiLevelType w:val="hybridMultilevel"/>
    <w:tmpl w:val="F8B01C12"/>
    <w:lvl w:ilvl="0" w:tplc="47CCECE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1054B8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341E35"/>
    <w:multiLevelType w:val="hybridMultilevel"/>
    <w:tmpl w:val="C17AFBE8"/>
    <w:lvl w:ilvl="0" w:tplc="9738D3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3A78B2"/>
    <w:multiLevelType w:val="hybridMultilevel"/>
    <w:tmpl w:val="4FF4D5F6"/>
    <w:lvl w:ilvl="0" w:tplc="C8F286CC">
      <w:start w:val="1"/>
      <w:numFmt w:val="bullet"/>
      <w:lvlText w:val="▪"/>
      <w:lvlJc w:val="left"/>
      <w:pPr>
        <w:tabs>
          <w:tab w:val="left" w:pos="397"/>
        </w:tabs>
        <w:ind w:left="396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231F2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57A81BC">
      <w:start w:val="1"/>
      <w:numFmt w:val="bullet"/>
      <w:lvlText w:val="•"/>
      <w:lvlJc w:val="left"/>
      <w:pPr>
        <w:tabs>
          <w:tab w:val="left" w:pos="396"/>
          <w:tab w:val="left" w:pos="397"/>
        </w:tabs>
        <w:ind w:left="1040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231F2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6762B5A">
      <w:start w:val="1"/>
      <w:numFmt w:val="bullet"/>
      <w:lvlText w:val="•"/>
      <w:lvlJc w:val="left"/>
      <w:pPr>
        <w:tabs>
          <w:tab w:val="left" w:pos="396"/>
          <w:tab w:val="left" w:pos="397"/>
        </w:tabs>
        <w:ind w:left="1680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231F2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1107C04">
      <w:start w:val="1"/>
      <w:numFmt w:val="bullet"/>
      <w:lvlText w:val="•"/>
      <w:lvlJc w:val="left"/>
      <w:pPr>
        <w:tabs>
          <w:tab w:val="left" w:pos="396"/>
          <w:tab w:val="left" w:pos="397"/>
        </w:tabs>
        <w:ind w:left="2320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231F2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CF48EF8">
      <w:start w:val="1"/>
      <w:numFmt w:val="bullet"/>
      <w:lvlText w:val="•"/>
      <w:lvlJc w:val="left"/>
      <w:pPr>
        <w:tabs>
          <w:tab w:val="left" w:pos="396"/>
          <w:tab w:val="left" w:pos="397"/>
        </w:tabs>
        <w:ind w:left="2961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231F2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9AAC28A">
      <w:start w:val="1"/>
      <w:numFmt w:val="bullet"/>
      <w:lvlText w:val="•"/>
      <w:lvlJc w:val="left"/>
      <w:pPr>
        <w:tabs>
          <w:tab w:val="left" w:pos="396"/>
          <w:tab w:val="left" w:pos="397"/>
        </w:tabs>
        <w:ind w:left="3601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231F2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608ADF0">
      <w:start w:val="1"/>
      <w:numFmt w:val="bullet"/>
      <w:lvlText w:val="•"/>
      <w:lvlJc w:val="left"/>
      <w:pPr>
        <w:tabs>
          <w:tab w:val="left" w:pos="396"/>
          <w:tab w:val="left" w:pos="397"/>
        </w:tabs>
        <w:ind w:left="4241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231F2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62C1B06">
      <w:start w:val="1"/>
      <w:numFmt w:val="bullet"/>
      <w:lvlText w:val="•"/>
      <w:lvlJc w:val="left"/>
      <w:pPr>
        <w:tabs>
          <w:tab w:val="left" w:pos="396"/>
          <w:tab w:val="left" w:pos="397"/>
        </w:tabs>
        <w:ind w:left="4882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231F2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7A833C">
      <w:start w:val="1"/>
      <w:numFmt w:val="bullet"/>
      <w:lvlText w:val="•"/>
      <w:lvlJc w:val="left"/>
      <w:pPr>
        <w:tabs>
          <w:tab w:val="left" w:pos="396"/>
          <w:tab w:val="left" w:pos="397"/>
        </w:tabs>
        <w:ind w:left="5522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231F2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17636DAF"/>
    <w:multiLevelType w:val="hybridMultilevel"/>
    <w:tmpl w:val="5AB898FE"/>
    <w:styleLink w:val="Zaimportowanystyl15"/>
    <w:lvl w:ilvl="0" w:tplc="DC2E92C8">
      <w:start w:val="1"/>
      <w:numFmt w:val="bullet"/>
      <w:lvlText w:val="▪"/>
      <w:lvlJc w:val="left"/>
      <w:pPr>
        <w:tabs>
          <w:tab w:val="left" w:pos="1985"/>
        </w:tabs>
        <w:ind w:left="1984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231F2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0B0E4A2">
      <w:start w:val="1"/>
      <w:numFmt w:val="bullet"/>
      <w:lvlText w:val="•"/>
      <w:lvlJc w:val="left"/>
      <w:pPr>
        <w:tabs>
          <w:tab w:val="left" w:pos="1985"/>
        </w:tabs>
        <w:ind w:left="2281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231F2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28CFDE6">
      <w:start w:val="1"/>
      <w:numFmt w:val="bullet"/>
      <w:lvlText w:val="•"/>
      <w:lvlJc w:val="left"/>
      <w:pPr>
        <w:tabs>
          <w:tab w:val="left" w:pos="1985"/>
        </w:tabs>
        <w:ind w:left="2583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231F2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880DC24">
      <w:start w:val="1"/>
      <w:numFmt w:val="bullet"/>
      <w:lvlText w:val="•"/>
      <w:lvlJc w:val="left"/>
      <w:pPr>
        <w:tabs>
          <w:tab w:val="left" w:pos="1985"/>
        </w:tabs>
        <w:ind w:left="2884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231F2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B6CAC90">
      <w:start w:val="1"/>
      <w:numFmt w:val="bullet"/>
      <w:lvlText w:val="•"/>
      <w:lvlJc w:val="left"/>
      <w:pPr>
        <w:tabs>
          <w:tab w:val="left" w:pos="1985"/>
        </w:tabs>
        <w:ind w:left="3186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231F2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828DBA8">
      <w:start w:val="1"/>
      <w:numFmt w:val="bullet"/>
      <w:lvlText w:val="•"/>
      <w:lvlJc w:val="left"/>
      <w:pPr>
        <w:tabs>
          <w:tab w:val="left" w:pos="1985"/>
        </w:tabs>
        <w:ind w:left="3488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231F2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A74B448">
      <w:start w:val="1"/>
      <w:numFmt w:val="bullet"/>
      <w:lvlText w:val="•"/>
      <w:lvlJc w:val="left"/>
      <w:pPr>
        <w:tabs>
          <w:tab w:val="left" w:pos="1985"/>
        </w:tabs>
        <w:ind w:left="3789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231F2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20633F8">
      <w:start w:val="1"/>
      <w:numFmt w:val="bullet"/>
      <w:lvlText w:val="•"/>
      <w:lvlJc w:val="left"/>
      <w:pPr>
        <w:tabs>
          <w:tab w:val="left" w:pos="1985"/>
        </w:tabs>
        <w:ind w:left="4091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231F2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DF8D234">
      <w:start w:val="1"/>
      <w:numFmt w:val="bullet"/>
      <w:lvlText w:val="•"/>
      <w:lvlJc w:val="left"/>
      <w:pPr>
        <w:tabs>
          <w:tab w:val="left" w:pos="1985"/>
        </w:tabs>
        <w:ind w:left="4393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231F2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187206E2"/>
    <w:multiLevelType w:val="hybridMultilevel"/>
    <w:tmpl w:val="149020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8D77F8"/>
    <w:multiLevelType w:val="hybridMultilevel"/>
    <w:tmpl w:val="75FEF0DC"/>
    <w:lvl w:ilvl="0" w:tplc="0415000F">
      <w:start w:val="1"/>
      <w:numFmt w:val="decimal"/>
      <w:lvlText w:val="%1."/>
      <w:lvlJc w:val="left"/>
      <w:pPr>
        <w:ind w:left="3154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14" w:hanging="360"/>
      </w:pPr>
      <w:rPr>
        <w:rFonts w:ascii="Wingdings" w:hAnsi="Wingdings" w:hint="default"/>
      </w:rPr>
    </w:lvl>
  </w:abstractNum>
  <w:abstractNum w:abstractNumId="14" w15:restartNumberingAfterBreak="0">
    <w:nsid w:val="1E920DE0"/>
    <w:multiLevelType w:val="hybridMultilevel"/>
    <w:tmpl w:val="149020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DF4624"/>
    <w:multiLevelType w:val="hybridMultilevel"/>
    <w:tmpl w:val="3B7C67F4"/>
    <w:lvl w:ilvl="0" w:tplc="8254565C">
      <w:start w:val="1"/>
      <w:numFmt w:val="bullet"/>
      <w:lvlText w:val="▪"/>
      <w:lvlJc w:val="left"/>
      <w:pPr>
        <w:tabs>
          <w:tab w:val="left" w:pos="397"/>
        </w:tabs>
        <w:ind w:left="396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231F2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7E412EE">
      <w:start w:val="1"/>
      <w:numFmt w:val="bullet"/>
      <w:lvlText w:val="•"/>
      <w:lvlJc w:val="left"/>
      <w:pPr>
        <w:tabs>
          <w:tab w:val="left" w:pos="396"/>
          <w:tab w:val="left" w:pos="397"/>
        </w:tabs>
        <w:ind w:left="1040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231F2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C7EBDF6">
      <w:start w:val="1"/>
      <w:numFmt w:val="bullet"/>
      <w:lvlText w:val="•"/>
      <w:lvlJc w:val="left"/>
      <w:pPr>
        <w:tabs>
          <w:tab w:val="left" w:pos="396"/>
          <w:tab w:val="left" w:pos="397"/>
        </w:tabs>
        <w:ind w:left="1680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231F2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53AE060">
      <w:start w:val="1"/>
      <w:numFmt w:val="bullet"/>
      <w:lvlText w:val="•"/>
      <w:lvlJc w:val="left"/>
      <w:pPr>
        <w:tabs>
          <w:tab w:val="left" w:pos="396"/>
          <w:tab w:val="left" w:pos="397"/>
        </w:tabs>
        <w:ind w:left="2320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231F2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05C3024">
      <w:start w:val="1"/>
      <w:numFmt w:val="bullet"/>
      <w:lvlText w:val="•"/>
      <w:lvlJc w:val="left"/>
      <w:pPr>
        <w:tabs>
          <w:tab w:val="left" w:pos="396"/>
          <w:tab w:val="left" w:pos="397"/>
        </w:tabs>
        <w:ind w:left="2961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231F2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E8A407C">
      <w:start w:val="1"/>
      <w:numFmt w:val="bullet"/>
      <w:lvlText w:val="•"/>
      <w:lvlJc w:val="left"/>
      <w:pPr>
        <w:tabs>
          <w:tab w:val="left" w:pos="396"/>
          <w:tab w:val="left" w:pos="397"/>
        </w:tabs>
        <w:ind w:left="3601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231F2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CD07552">
      <w:start w:val="1"/>
      <w:numFmt w:val="bullet"/>
      <w:lvlText w:val="•"/>
      <w:lvlJc w:val="left"/>
      <w:pPr>
        <w:tabs>
          <w:tab w:val="left" w:pos="396"/>
          <w:tab w:val="left" w:pos="397"/>
        </w:tabs>
        <w:ind w:left="4241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231F2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EC2C880">
      <w:start w:val="1"/>
      <w:numFmt w:val="bullet"/>
      <w:lvlText w:val="•"/>
      <w:lvlJc w:val="left"/>
      <w:pPr>
        <w:tabs>
          <w:tab w:val="left" w:pos="396"/>
          <w:tab w:val="left" w:pos="397"/>
        </w:tabs>
        <w:ind w:left="4882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231F2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0346824">
      <w:start w:val="1"/>
      <w:numFmt w:val="bullet"/>
      <w:lvlText w:val="•"/>
      <w:lvlJc w:val="left"/>
      <w:pPr>
        <w:tabs>
          <w:tab w:val="left" w:pos="396"/>
          <w:tab w:val="left" w:pos="397"/>
        </w:tabs>
        <w:ind w:left="5522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231F2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21C8319A"/>
    <w:multiLevelType w:val="hybridMultilevel"/>
    <w:tmpl w:val="ED628B0E"/>
    <w:lvl w:ilvl="0" w:tplc="FEB85CDA">
      <w:start w:val="1"/>
      <w:numFmt w:val="decimal"/>
      <w:pStyle w:val="GFKMnumtab"/>
      <w:lvlText w:val="%1."/>
      <w:lvlJc w:val="center"/>
      <w:pPr>
        <w:ind w:left="4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215DC1"/>
    <w:multiLevelType w:val="hybridMultilevel"/>
    <w:tmpl w:val="F222945E"/>
    <w:lvl w:ilvl="0" w:tplc="851A9E60">
      <w:start w:val="1"/>
      <w:numFmt w:val="bullet"/>
      <w:lvlText w:val="▪"/>
      <w:lvlJc w:val="left"/>
      <w:pPr>
        <w:tabs>
          <w:tab w:val="left" w:pos="397"/>
        </w:tabs>
        <w:ind w:left="396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231F2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12A151E">
      <w:start w:val="1"/>
      <w:numFmt w:val="bullet"/>
      <w:lvlText w:val="•"/>
      <w:lvlJc w:val="left"/>
      <w:pPr>
        <w:tabs>
          <w:tab w:val="left" w:pos="396"/>
          <w:tab w:val="left" w:pos="397"/>
        </w:tabs>
        <w:ind w:left="1040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231F2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42E7050">
      <w:start w:val="1"/>
      <w:numFmt w:val="bullet"/>
      <w:lvlText w:val="•"/>
      <w:lvlJc w:val="left"/>
      <w:pPr>
        <w:tabs>
          <w:tab w:val="left" w:pos="396"/>
          <w:tab w:val="left" w:pos="397"/>
        </w:tabs>
        <w:ind w:left="1680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231F2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49246B4">
      <w:start w:val="1"/>
      <w:numFmt w:val="bullet"/>
      <w:lvlText w:val="•"/>
      <w:lvlJc w:val="left"/>
      <w:pPr>
        <w:tabs>
          <w:tab w:val="left" w:pos="396"/>
          <w:tab w:val="left" w:pos="397"/>
        </w:tabs>
        <w:ind w:left="2320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231F2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A3AA2DC">
      <w:start w:val="1"/>
      <w:numFmt w:val="bullet"/>
      <w:lvlText w:val="•"/>
      <w:lvlJc w:val="left"/>
      <w:pPr>
        <w:tabs>
          <w:tab w:val="left" w:pos="396"/>
          <w:tab w:val="left" w:pos="397"/>
        </w:tabs>
        <w:ind w:left="2961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231F2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E8C9836">
      <w:start w:val="1"/>
      <w:numFmt w:val="bullet"/>
      <w:lvlText w:val="•"/>
      <w:lvlJc w:val="left"/>
      <w:pPr>
        <w:tabs>
          <w:tab w:val="left" w:pos="396"/>
          <w:tab w:val="left" w:pos="397"/>
        </w:tabs>
        <w:ind w:left="3601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231F2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F025400">
      <w:start w:val="1"/>
      <w:numFmt w:val="bullet"/>
      <w:lvlText w:val="•"/>
      <w:lvlJc w:val="left"/>
      <w:pPr>
        <w:tabs>
          <w:tab w:val="left" w:pos="396"/>
          <w:tab w:val="left" w:pos="397"/>
        </w:tabs>
        <w:ind w:left="4241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231F2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3261B86">
      <w:start w:val="1"/>
      <w:numFmt w:val="bullet"/>
      <w:lvlText w:val="•"/>
      <w:lvlJc w:val="left"/>
      <w:pPr>
        <w:tabs>
          <w:tab w:val="left" w:pos="396"/>
          <w:tab w:val="left" w:pos="397"/>
        </w:tabs>
        <w:ind w:left="4882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231F2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FBA4914">
      <w:start w:val="1"/>
      <w:numFmt w:val="bullet"/>
      <w:lvlText w:val="•"/>
      <w:lvlJc w:val="left"/>
      <w:pPr>
        <w:tabs>
          <w:tab w:val="left" w:pos="396"/>
          <w:tab w:val="left" w:pos="397"/>
        </w:tabs>
        <w:ind w:left="5522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231F2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2D3E6268"/>
    <w:multiLevelType w:val="hybridMultilevel"/>
    <w:tmpl w:val="C7DAA298"/>
    <w:lvl w:ilvl="0" w:tplc="47FC0C2C">
      <w:start w:val="1"/>
      <w:numFmt w:val="bullet"/>
      <w:pStyle w:val="gfkmlist"/>
      <w:lvlText w:val=""/>
      <w:lvlPicBulletId w:val="1"/>
      <w:lvlJc w:val="left"/>
      <w:pPr>
        <w:ind w:left="3154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14" w:hanging="360"/>
      </w:pPr>
      <w:rPr>
        <w:rFonts w:ascii="Wingdings" w:hAnsi="Wingdings" w:hint="default"/>
      </w:rPr>
    </w:lvl>
  </w:abstractNum>
  <w:abstractNum w:abstractNumId="19" w15:restartNumberingAfterBreak="0">
    <w:nsid w:val="35C7547C"/>
    <w:multiLevelType w:val="hybridMultilevel"/>
    <w:tmpl w:val="FE2A472A"/>
    <w:lvl w:ilvl="0" w:tplc="48F693A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ED07B1"/>
    <w:multiLevelType w:val="multilevel"/>
    <w:tmpl w:val="70586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0F07BF2"/>
    <w:multiLevelType w:val="hybridMultilevel"/>
    <w:tmpl w:val="BC3A84EE"/>
    <w:lvl w:ilvl="0" w:tplc="21D0784A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6109C2"/>
    <w:multiLevelType w:val="hybridMultilevel"/>
    <w:tmpl w:val="50B24B88"/>
    <w:numStyleLink w:val="Zaimportowanystyl12"/>
  </w:abstractNum>
  <w:abstractNum w:abstractNumId="23" w15:restartNumberingAfterBreak="0">
    <w:nsid w:val="48B62DF2"/>
    <w:multiLevelType w:val="hybridMultilevel"/>
    <w:tmpl w:val="BF965C78"/>
    <w:lvl w:ilvl="0" w:tplc="5A76F70A">
      <w:start w:val="1"/>
      <w:numFmt w:val="bullet"/>
      <w:lvlText w:val=""/>
      <w:lvlPicBulletId w:val="0"/>
      <w:lvlJc w:val="left"/>
      <w:pPr>
        <w:tabs>
          <w:tab w:val="left" w:pos="397"/>
        </w:tabs>
        <w:ind w:left="396" w:hanging="283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2666F36">
      <w:start w:val="1"/>
      <w:numFmt w:val="bullet"/>
      <w:lvlText w:val="•"/>
      <w:lvlJc w:val="left"/>
      <w:pPr>
        <w:tabs>
          <w:tab w:val="left" w:pos="396"/>
          <w:tab w:val="left" w:pos="397"/>
        </w:tabs>
        <w:ind w:left="1040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231F2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B24A3D8">
      <w:start w:val="1"/>
      <w:numFmt w:val="bullet"/>
      <w:lvlText w:val="•"/>
      <w:lvlJc w:val="left"/>
      <w:pPr>
        <w:tabs>
          <w:tab w:val="left" w:pos="396"/>
          <w:tab w:val="left" w:pos="397"/>
        </w:tabs>
        <w:ind w:left="1680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231F2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290098C">
      <w:start w:val="1"/>
      <w:numFmt w:val="bullet"/>
      <w:lvlText w:val="•"/>
      <w:lvlJc w:val="left"/>
      <w:pPr>
        <w:tabs>
          <w:tab w:val="left" w:pos="396"/>
          <w:tab w:val="left" w:pos="397"/>
        </w:tabs>
        <w:ind w:left="2320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231F2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CC41FA2">
      <w:start w:val="1"/>
      <w:numFmt w:val="bullet"/>
      <w:lvlText w:val="•"/>
      <w:lvlJc w:val="left"/>
      <w:pPr>
        <w:tabs>
          <w:tab w:val="left" w:pos="396"/>
          <w:tab w:val="left" w:pos="397"/>
        </w:tabs>
        <w:ind w:left="2961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231F2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AA642AE">
      <w:start w:val="1"/>
      <w:numFmt w:val="bullet"/>
      <w:lvlText w:val="•"/>
      <w:lvlJc w:val="left"/>
      <w:pPr>
        <w:tabs>
          <w:tab w:val="left" w:pos="396"/>
          <w:tab w:val="left" w:pos="397"/>
        </w:tabs>
        <w:ind w:left="3601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231F2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DC650E0">
      <w:start w:val="1"/>
      <w:numFmt w:val="bullet"/>
      <w:lvlText w:val="•"/>
      <w:lvlJc w:val="left"/>
      <w:pPr>
        <w:tabs>
          <w:tab w:val="left" w:pos="396"/>
          <w:tab w:val="left" w:pos="397"/>
        </w:tabs>
        <w:ind w:left="4241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231F2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F84283C">
      <w:start w:val="1"/>
      <w:numFmt w:val="bullet"/>
      <w:lvlText w:val="•"/>
      <w:lvlJc w:val="left"/>
      <w:pPr>
        <w:tabs>
          <w:tab w:val="left" w:pos="396"/>
          <w:tab w:val="left" w:pos="397"/>
        </w:tabs>
        <w:ind w:left="4882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231F2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FF808DE">
      <w:start w:val="1"/>
      <w:numFmt w:val="bullet"/>
      <w:lvlText w:val="•"/>
      <w:lvlJc w:val="left"/>
      <w:pPr>
        <w:tabs>
          <w:tab w:val="left" w:pos="396"/>
          <w:tab w:val="left" w:pos="397"/>
        </w:tabs>
        <w:ind w:left="5522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231F2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4A0D0CCC"/>
    <w:multiLevelType w:val="hybridMultilevel"/>
    <w:tmpl w:val="2B84BBCC"/>
    <w:lvl w:ilvl="0" w:tplc="5A76F70A">
      <w:start w:val="1"/>
      <w:numFmt w:val="bullet"/>
      <w:lvlText w:val="▪"/>
      <w:lvlJc w:val="left"/>
      <w:pPr>
        <w:tabs>
          <w:tab w:val="left" w:pos="3969"/>
        </w:tabs>
        <w:ind w:left="3968" w:hanging="284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231F2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ind w:left="34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8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4" w:hanging="360"/>
      </w:pPr>
      <w:rPr>
        <w:rFonts w:ascii="Wingdings" w:hAnsi="Wingdings" w:hint="default"/>
      </w:rPr>
    </w:lvl>
  </w:abstractNum>
  <w:abstractNum w:abstractNumId="25" w15:restartNumberingAfterBreak="0">
    <w:nsid w:val="4B30427E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4CC029C6"/>
    <w:multiLevelType w:val="hybridMultilevel"/>
    <w:tmpl w:val="D8C814B0"/>
    <w:lvl w:ilvl="0" w:tplc="FB9A091E">
      <w:start w:val="1"/>
      <w:numFmt w:val="bullet"/>
      <w:lvlText w:val=""/>
      <w:lvlPicBulletId w:val="0"/>
      <w:lvlJc w:val="left"/>
      <w:pPr>
        <w:ind w:left="3154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14" w:hanging="360"/>
      </w:pPr>
      <w:rPr>
        <w:rFonts w:ascii="Wingdings" w:hAnsi="Wingdings" w:hint="default"/>
      </w:rPr>
    </w:lvl>
  </w:abstractNum>
  <w:abstractNum w:abstractNumId="27" w15:restartNumberingAfterBreak="0">
    <w:nsid w:val="521E0064"/>
    <w:multiLevelType w:val="hybridMultilevel"/>
    <w:tmpl w:val="85404A88"/>
    <w:lvl w:ilvl="0" w:tplc="A64C1F76">
      <w:start w:val="1"/>
      <w:numFmt w:val="bullet"/>
      <w:lvlText w:val=""/>
      <w:lvlPicBulletId w:val="0"/>
      <w:lvlJc w:val="left"/>
      <w:pPr>
        <w:ind w:left="1353" w:hanging="360"/>
      </w:pPr>
      <w:rPr>
        <w:rFonts w:ascii="Symbol" w:hAnsi="Symbol" w:hint="default"/>
        <w:color w:val="auto"/>
      </w:rPr>
    </w:lvl>
    <w:lvl w:ilvl="1" w:tplc="1054B8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A7322E"/>
    <w:multiLevelType w:val="hybridMultilevel"/>
    <w:tmpl w:val="75D83BC0"/>
    <w:lvl w:ilvl="0" w:tplc="5A76F70A">
      <w:start w:val="1"/>
      <w:numFmt w:val="bullet"/>
      <w:lvlText w:val=""/>
      <w:lvlPicBulletId w:val="0"/>
      <w:lvlJc w:val="left"/>
      <w:pPr>
        <w:ind w:left="4122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29" w15:restartNumberingAfterBreak="0">
    <w:nsid w:val="569305E7"/>
    <w:multiLevelType w:val="hybridMultilevel"/>
    <w:tmpl w:val="6288861A"/>
    <w:lvl w:ilvl="0" w:tplc="FF0295AA">
      <w:start w:val="1"/>
      <w:numFmt w:val="bullet"/>
      <w:lvlText w:val="▪"/>
      <w:lvlJc w:val="left"/>
      <w:pPr>
        <w:tabs>
          <w:tab w:val="left" w:pos="397"/>
        </w:tabs>
        <w:ind w:left="396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231F2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946901E">
      <w:start w:val="1"/>
      <w:numFmt w:val="bullet"/>
      <w:lvlText w:val="•"/>
      <w:lvlJc w:val="left"/>
      <w:pPr>
        <w:tabs>
          <w:tab w:val="left" w:pos="396"/>
          <w:tab w:val="left" w:pos="397"/>
        </w:tabs>
        <w:ind w:left="1040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231F2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1FAA9A6">
      <w:start w:val="1"/>
      <w:numFmt w:val="bullet"/>
      <w:lvlText w:val="•"/>
      <w:lvlJc w:val="left"/>
      <w:pPr>
        <w:tabs>
          <w:tab w:val="left" w:pos="396"/>
          <w:tab w:val="left" w:pos="397"/>
        </w:tabs>
        <w:ind w:left="1680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231F2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A0011AE">
      <w:start w:val="1"/>
      <w:numFmt w:val="bullet"/>
      <w:lvlText w:val="•"/>
      <w:lvlJc w:val="left"/>
      <w:pPr>
        <w:tabs>
          <w:tab w:val="left" w:pos="396"/>
          <w:tab w:val="left" w:pos="397"/>
        </w:tabs>
        <w:ind w:left="2320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231F2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2642644">
      <w:start w:val="1"/>
      <w:numFmt w:val="bullet"/>
      <w:lvlText w:val="•"/>
      <w:lvlJc w:val="left"/>
      <w:pPr>
        <w:tabs>
          <w:tab w:val="left" w:pos="396"/>
          <w:tab w:val="left" w:pos="397"/>
        </w:tabs>
        <w:ind w:left="2961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231F2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BA8CF8C">
      <w:start w:val="1"/>
      <w:numFmt w:val="bullet"/>
      <w:lvlText w:val="•"/>
      <w:lvlJc w:val="left"/>
      <w:pPr>
        <w:tabs>
          <w:tab w:val="left" w:pos="396"/>
          <w:tab w:val="left" w:pos="397"/>
        </w:tabs>
        <w:ind w:left="3601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231F2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4E2D4C4">
      <w:start w:val="1"/>
      <w:numFmt w:val="bullet"/>
      <w:lvlText w:val="•"/>
      <w:lvlJc w:val="left"/>
      <w:pPr>
        <w:tabs>
          <w:tab w:val="left" w:pos="396"/>
          <w:tab w:val="left" w:pos="397"/>
        </w:tabs>
        <w:ind w:left="4241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231F2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652F638">
      <w:start w:val="1"/>
      <w:numFmt w:val="bullet"/>
      <w:lvlText w:val="•"/>
      <w:lvlJc w:val="left"/>
      <w:pPr>
        <w:tabs>
          <w:tab w:val="left" w:pos="396"/>
          <w:tab w:val="left" w:pos="397"/>
        </w:tabs>
        <w:ind w:left="4882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231F2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DD0F00C">
      <w:start w:val="1"/>
      <w:numFmt w:val="bullet"/>
      <w:lvlText w:val="•"/>
      <w:lvlJc w:val="left"/>
      <w:pPr>
        <w:tabs>
          <w:tab w:val="left" w:pos="396"/>
          <w:tab w:val="left" w:pos="397"/>
        </w:tabs>
        <w:ind w:left="5522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231F2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0" w15:restartNumberingAfterBreak="0">
    <w:nsid w:val="57B46540"/>
    <w:multiLevelType w:val="hybridMultilevel"/>
    <w:tmpl w:val="2CD8A202"/>
    <w:lvl w:ilvl="0" w:tplc="5A76F70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7CD2471"/>
    <w:multiLevelType w:val="hybridMultilevel"/>
    <w:tmpl w:val="25DA8B1E"/>
    <w:numStyleLink w:val="Zaimportowanystyl13"/>
  </w:abstractNum>
  <w:abstractNum w:abstractNumId="32" w15:restartNumberingAfterBreak="0">
    <w:nsid w:val="5AE5494B"/>
    <w:multiLevelType w:val="hybridMultilevel"/>
    <w:tmpl w:val="5AB898FE"/>
    <w:numStyleLink w:val="Zaimportowanystyl15"/>
  </w:abstractNum>
  <w:abstractNum w:abstractNumId="33" w15:restartNumberingAfterBreak="0">
    <w:nsid w:val="5B7E27C8"/>
    <w:multiLevelType w:val="hybridMultilevel"/>
    <w:tmpl w:val="9DCACC4A"/>
    <w:lvl w:ilvl="0" w:tplc="BD36378E">
      <w:start w:val="1"/>
      <w:numFmt w:val="bullet"/>
      <w:lvlText w:val="▪"/>
      <w:lvlJc w:val="left"/>
      <w:pPr>
        <w:tabs>
          <w:tab w:val="left" w:pos="397"/>
        </w:tabs>
        <w:ind w:left="396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231F2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4B416EC">
      <w:start w:val="1"/>
      <w:numFmt w:val="bullet"/>
      <w:lvlText w:val="•"/>
      <w:lvlJc w:val="left"/>
      <w:pPr>
        <w:tabs>
          <w:tab w:val="left" w:pos="396"/>
          <w:tab w:val="left" w:pos="397"/>
        </w:tabs>
        <w:ind w:left="1040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231F2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020081E">
      <w:start w:val="1"/>
      <w:numFmt w:val="bullet"/>
      <w:lvlText w:val="•"/>
      <w:lvlJc w:val="left"/>
      <w:pPr>
        <w:tabs>
          <w:tab w:val="left" w:pos="396"/>
          <w:tab w:val="left" w:pos="397"/>
        </w:tabs>
        <w:ind w:left="1680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231F2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A50FD98">
      <w:start w:val="1"/>
      <w:numFmt w:val="bullet"/>
      <w:lvlText w:val="•"/>
      <w:lvlJc w:val="left"/>
      <w:pPr>
        <w:tabs>
          <w:tab w:val="left" w:pos="396"/>
          <w:tab w:val="left" w:pos="397"/>
        </w:tabs>
        <w:ind w:left="2320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231F2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5A4417A">
      <w:start w:val="1"/>
      <w:numFmt w:val="bullet"/>
      <w:lvlText w:val="•"/>
      <w:lvlJc w:val="left"/>
      <w:pPr>
        <w:tabs>
          <w:tab w:val="left" w:pos="396"/>
          <w:tab w:val="left" w:pos="397"/>
        </w:tabs>
        <w:ind w:left="2961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231F2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3042EA4">
      <w:start w:val="1"/>
      <w:numFmt w:val="bullet"/>
      <w:lvlText w:val="•"/>
      <w:lvlJc w:val="left"/>
      <w:pPr>
        <w:tabs>
          <w:tab w:val="left" w:pos="396"/>
          <w:tab w:val="left" w:pos="397"/>
        </w:tabs>
        <w:ind w:left="3601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231F2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63053B6">
      <w:start w:val="1"/>
      <w:numFmt w:val="bullet"/>
      <w:lvlText w:val="•"/>
      <w:lvlJc w:val="left"/>
      <w:pPr>
        <w:tabs>
          <w:tab w:val="left" w:pos="396"/>
          <w:tab w:val="left" w:pos="397"/>
        </w:tabs>
        <w:ind w:left="4241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231F2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3341D9A">
      <w:start w:val="1"/>
      <w:numFmt w:val="bullet"/>
      <w:lvlText w:val="•"/>
      <w:lvlJc w:val="left"/>
      <w:pPr>
        <w:tabs>
          <w:tab w:val="left" w:pos="396"/>
          <w:tab w:val="left" w:pos="397"/>
        </w:tabs>
        <w:ind w:left="4882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231F2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558B1B6">
      <w:start w:val="1"/>
      <w:numFmt w:val="bullet"/>
      <w:lvlText w:val="•"/>
      <w:lvlJc w:val="left"/>
      <w:pPr>
        <w:tabs>
          <w:tab w:val="left" w:pos="396"/>
          <w:tab w:val="left" w:pos="397"/>
        </w:tabs>
        <w:ind w:left="5522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231F2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4" w15:restartNumberingAfterBreak="0">
    <w:nsid w:val="5C380B31"/>
    <w:multiLevelType w:val="hybridMultilevel"/>
    <w:tmpl w:val="01A8C6D0"/>
    <w:lvl w:ilvl="0" w:tplc="04150001">
      <w:start w:val="1"/>
      <w:numFmt w:val="bullet"/>
      <w:lvlText w:val=""/>
      <w:lvlJc w:val="left"/>
      <w:pPr>
        <w:ind w:left="41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8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881" w:hanging="360"/>
      </w:pPr>
      <w:rPr>
        <w:rFonts w:ascii="Wingdings" w:hAnsi="Wingdings" w:hint="default"/>
      </w:rPr>
    </w:lvl>
  </w:abstractNum>
  <w:abstractNum w:abstractNumId="35" w15:restartNumberingAfterBreak="0">
    <w:nsid w:val="674B0584"/>
    <w:multiLevelType w:val="hybridMultilevel"/>
    <w:tmpl w:val="BDE486A0"/>
    <w:numStyleLink w:val="Zaimportowanystyl16"/>
  </w:abstractNum>
  <w:abstractNum w:abstractNumId="36" w15:restartNumberingAfterBreak="0">
    <w:nsid w:val="6AC85A97"/>
    <w:multiLevelType w:val="hybridMultilevel"/>
    <w:tmpl w:val="50B24B88"/>
    <w:styleLink w:val="Zaimportowanystyl12"/>
    <w:lvl w:ilvl="0" w:tplc="FCDE5C5E">
      <w:start w:val="1"/>
      <w:numFmt w:val="bullet"/>
      <w:lvlText w:val="▪"/>
      <w:lvlJc w:val="left"/>
      <w:pPr>
        <w:tabs>
          <w:tab w:val="left" w:pos="1985"/>
        </w:tabs>
        <w:ind w:left="1984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231F2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BF633F2">
      <w:start w:val="1"/>
      <w:numFmt w:val="bullet"/>
      <w:lvlText w:val="•"/>
      <w:lvlJc w:val="left"/>
      <w:pPr>
        <w:tabs>
          <w:tab w:val="left" w:pos="1985"/>
        </w:tabs>
        <w:ind w:left="2926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231F2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6323778">
      <w:start w:val="1"/>
      <w:numFmt w:val="bullet"/>
      <w:lvlText w:val="•"/>
      <w:lvlJc w:val="left"/>
      <w:pPr>
        <w:tabs>
          <w:tab w:val="left" w:pos="1985"/>
        </w:tabs>
        <w:ind w:left="3873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231F2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88CC4B4">
      <w:start w:val="1"/>
      <w:numFmt w:val="bullet"/>
      <w:lvlText w:val="•"/>
      <w:lvlJc w:val="left"/>
      <w:pPr>
        <w:tabs>
          <w:tab w:val="left" w:pos="1985"/>
        </w:tabs>
        <w:ind w:left="4819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231F2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E609556">
      <w:start w:val="1"/>
      <w:numFmt w:val="bullet"/>
      <w:lvlText w:val="•"/>
      <w:lvlJc w:val="left"/>
      <w:pPr>
        <w:tabs>
          <w:tab w:val="left" w:pos="1985"/>
        </w:tabs>
        <w:ind w:left="5766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231F2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318E70E">
      <w:start w:val="1"/>
      <w:numFmt w:val="bullet"/>
      <w:lvlText w:val="•"/>
      <w:lvlJc w:val="left"/>
      <w:pPr>
        <w:tabs>
          <w:tab w:val="left" w:pos="1985"/>
        </w:tabs>
        <w:ind w:left="6712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231F2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2D21F8C">
      <w:start w:val="1"/>
      <w:numFmt w:val="bullet"/>
      <w:lvlText w:val="•"/>
      <w:lvlJc w:val="left"/>
      <w:pPr>
        <w:tabs>
          <w:tab w:val="left" w:pos="1985"/>
        </w:tabs>
        <w:ind w:left="7659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231F2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3F6834E">
      <w:start w:val="1"/>
      <w:numFmt w:val="bullet"/>
      <w:lvlText w:val="•"/>
      <w:lvlJc w:val="left"/>
      <w:pPr>
        <w:tabs>
          <w:tab w:val="left" w:pos="1985"/>
        </w:tabs>
        <w:ind w:left="8605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231F2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2AE30A0">
      <w:start w:val="1"/>
      <w:numFmt w:val="bullet"/>
      <w:lvlText w:val="•"/>
      <w:lvlJc w:val="left"/>
      <w:pPr>
        <w:tabs>
          <w:tab w:val="left" w:pos="1985"/>
        </w:tabs>
        <w:ind w:left="9552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231F2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7" w15:restartNumberingAfterBreak="0">
    <w:nsid w:val="6BD345DE"/>
    <w:multiLevelType w:val="hybridMultilevel"/>
    <w:tmpl w:val="25DA8B1E"/>
    <w:styleLink w:val="Zaimportowanystyl13"/>
    <w:lvl w:ilvl="0" w:tplc="66EA75FC">
      <w:start w:val="1"/>
      <w:numFmt w:val="bullet"/>
      <w:lvlText w:val="▪"/>
      <w:lvlJc w:val="left"/>
      <w:pPr>
        <w:tabs>
          <w:tab w:val="left" w:pos="1985"/>
        </w:tabs>
        <w:ind w:left="1984" w:hanging="284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231F2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8ECC01E">
      <w:start w:val="1"/>
      <w:numFmt w:val="bullet"/>
      <w:lvlText w:val="•"/>
      <w:lvlJc w:val="left"/>
      <w:pPr>
        <w:tabs>
          <w:tab w:val="left" w:pos="1984"/>
          <w:tab w:val="left" w:pos="1985"/>
        </w:tabs>
        <w:ind w:left="2926" w:hanging="284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231F2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3007AE6">
      <w:start w:val="1"/>
      <w:numFmt w:val="bullet"/>
      <w:lvlText w:val="•"/>
      <w:lvlJc w:val="left"/>
      <w:pPr>
        <w:tabs>
          <w:tab w:val="left" w:pos="1984"/>
          <w:tab w:val="left" w:pos="1985"/>
        </w:tabs>
        <w:ind w:left="3873" w:hanging="284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231F2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0B8B7F6">
      <w:start w:val="1"/>
      <w:numFmt w:val="bullet"/>
      <w:lvlText w:val="•"/>
      <w:lvlJc w:val="left"/>
      <w:pPr>
        <w:tabs>
          <w:tab w:val="left" w:pos="1984"/>
          <w:tab w:val="left" w:pos="1985"/>
        </w:tabs>
        <w:ind w:left="4819" w:hanging="284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231F2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22AE64A">
      <w:start w:val="1"/>
      <w:numFmt w:val="bullet"/>
      <w:lvlText w:val="•"/>
      <w:lvlJc w:val="left"/>
      <w:pPr>
        <w:tabs>
          <w:tab w:val="left" w:pos="1984"/>
          <w:tab w:val="left" w:pos="1985"/>
        </w:tabs>
        <w:ind w:left="5766" w:hanging="284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231F2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4EA02A4">
      <w:start w:val="1"/>
      <w:numFmt w:val="bullet"/>
      <w:lvlText w:val="•"/>
      <w:lvlJc w:val="left"/>
      <w:pPr>
        <w:tabs>
          <w:tab w:val="left" w:pos="1984"/>
          <w:tab w:val="left" w:pos="1985"/>
        </w:tabs>
        <w:ind w:left="6712" w:hanging="284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231F2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D98146E">
      <w:start w:val="1"/>
      <w:numFmt w:val="bullet"/>
      <w:lvlText w:val="•"/>
      <w:lvlJc w:val="left"/>
      <w:pPr>
        <w:tabs>
          <w:tab w:val="left" w:pos="1984"/>
          <w:tab w:val="left" w:pos="1985"/>
        </w:tabs>
        <w:ind w:left="7659" w:hanging="284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231F2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92ADE76">
      <w:start w:val="1"/>
      <w:numFmt w:val="bullet"/>
      <w:lvlText w:val="•"/>
      <w:lvlJc w:val="left"/>
      <w:pPr>
        <w:tabs>
          <w:tab w:val="left" w:pos="1984"/>
          <w:tab w:val="left" w:pos="1985"/>
        </w:tabs>
        <w:ind w:left="8605" w:hanging="284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231F2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86C4AFA">
      <w:start w:val="1"/>
      <w:numFmt w:val="bullet"/>
      <w:lvlText w:val="•"/>
      <w:lvlJc w:val="left"/>
      <w:pPr>
        <w:tabs>
          <w:tab w:val="left" w:pos="1984"/>
          <w:tab w:val="left" w:pos="1985"/>
        </w:tabs>
        <w:ind w:left="9552" w:hanging="284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231F2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8" w15:restartNumberingAfterBreak="0">
    <w:nsid w:val="6F8F19FC"/>
    <w:multiLevelType w:val="hybridMultilevel"/>
    <w:tmpl w:val="5F7233CC"/>
    <w:lvl w:ilvl="0" w:tplc="7B1436A8">
      <w:start w:val="1"/>
      <w:numFmt w:val="upperRoman"/>
      <w:pStyle w:val="Nagwek1"/>
      <w:lvlText w:val="%1."/>
      <w:lvlJc w:val="left"/>
      <w:pPr>
        <w:ind w:left="1495" w:hanging="360"/>
      </w:pPr>
      <w:rPr>
        <w:rFonts w:hint="default"/>
        <w:b/>
        <w:color w:val="00418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202DA1"/>
    <w:multiLevelType w:val="hybridMultilevel"/>
    <w:tmpl w:val="149020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CD00DA"/>
    <w:multiLevelType w:val="hybridMultilevel"/>
    <w:tmpl w:val="BA6E8F9C"/>
    <w:lvl w:ilvl="0" w:tplc="47CCECE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125B94"/>
    <w:multiLevelType w:val="hybridMultilevel"/>
    <w:tmpl w:val="D254963E"/>
    <w:numStyleLink w:val="Zaimportowanystyl14"/>
  </w:abstractNum>
  <w:abstractNum w:abstractNumId="42" w15:restartNumberingAfterBreak="0">
    <w:nsid w:val="7B6811FC"/>
    <w:multiLevelType w:val="hybridMultilevel"/>
    <w:tmpl w:val="CCDA7298"/>
    <w:lvl w:ilvl="0" w:tplc="8D1CE7C6">
      <w:start w:val="1"/>
      <w:numFmt w:val="decimal"/>
      <w:pStyle w:val="GFKMnumeracja"/>
      <w:lvlText w:val="%1."/>
      <w:lvlJc w:val="left"/>
      <w:pPr>
        <w:ind w:left="8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43" w15:restartNumberingAfterBreak="0">
    <w:nsid w:val="7C10385F"/>
    <w:multiLevelType w:val="hybridMultilevel"/>
    <w:tmpl w:val="C81A22C2"/>
    <w:lvl w:ilvl="0" w:tplc="B770CB62">
      <w:start w:val="1"/>
      <w:numFmt w:val="bullet"/>
      <w:lvlText w:val="▪"/>
      <w:lvlJc w:val="left"/>
      <w:pPr>
        <w:tabs>
          <w:tab w:val="left" w:pos="397"/>
        </w:tabs>
        <w:ind w:left="396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231F2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A9AA318">
      <w:start w:val="1"/>
      <w:numFmt w:val="bullet"/>
      <w:lvlText w:val="•"/>
      <w:lvlJc w:val="left"/>
      <w:pPr>
        <w:tabs>
          <w:tab w:val="left" w:pos="396"/>
          <w:tab w:val="left" w:pos="397"/>
        </w:tabs>
        <w:ind w:left="1040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231F2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FD8BAEE">
      <w:start w:val="1"/>
      <w:numFmt w:val="bullet"/>
      <w:lvlText w:val="•"/>
      <w:lvlJc w:val="left"/>
      <w:pPr>
        <w:tabs>
          <w:tab w:val="left" w:pos="396"/>
          <w:tab w:val="left" w:pos="397"/>
        </w:tabs>
        <w:ind w:left="1680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231F2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944F27E">
      <w:start w:val="1"/>
      <w:numFmt w:val="bullet"/>
      <w:lvlText w:val="•"/>
      <w:lvlJc w:val="left"/>
      <w:pPr>
        <w:tabs>
          <w:tab w:val="left" w:pos="396"/>
          <w:tab w:val="left" w:pos="397"/>
        </w:tabs>
        <w:ind w:left="2320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231F2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0C4AA8A">
      <w:start w:val="1"/>
      <w:numFmt w:val="bullet"/>
      <w:lvlText w:val="•"/>
      <w:lvlJc w:val="left"/>
      <w:pPr>
        <w:tabs>
          <w:tab w:val="left" w:pos="396"/>
          <w:tab w:val="left" w:pos="397"/>
        </w:tabs>
        <w:ind w:left="2961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231F2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1247490">
      <w:start w:val="1"/>
      <w:numFmt w:val="bullet"/>
      <w:lvlText w:val="•"/>
      <w:lvlJc w:val="left"/>
      <w:pPr>
        <w:tabs>
          <w:tab w:val="left" w:pos="396"/>
          <w:tab w:val="left" w:pos="397"/>
        </w:tabs>
        <w:ind w:left="3601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231F2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25097DC">
      <w:start w:val="1"/>
      <w:numFmt w:val="bullet"/>
      <w:lvlText w:val="•"/>
      <w:lvlJc w:val="left"/>
      <w:pPr>
        <w:tabs>
          <w:tab w:val="left" w:pos="396"/>
          <w:tab w:val="left" w:pos="397"/>
        </w:tabs>
        <w:ind w:left="4241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231F2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91AF970">
      <w:start w:val="1"/>
      <w:numFmt w:val="bullet"/>
      <w:lvlText w:val="•"/>
      <w:lvlJc w:val="left"/>
      <w:pPr>
        <w:tabs>
          <w:tab w:val="left" w:pos="396"/>
          <w:tab w:val="left" w:pos="397"/>
        </w:tabs>
        <w:ind w:left="4882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231F2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0784902">
      <w:start w:val="1"/>
      <w:numFmt w:val="bullet"/>
      <w:lvlText w:val="•"/>
      <w:lvlJc w:val="left"/>
      <w:pPr>
        <w:tabs>
          <w:tab w:val="left" w:pos="396"/>
          <w:tab w:val="left" w:pos="397"/>
        </w:tabs>
        <w:ind w:left="5522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231F2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4" w15:restartNumberingAfterBreak="0">
    <w:nsid w:val="7CE811E0"/>
    <w:multiLevelType w:val="hybridMultilevel"/>
    <w:tmpl w:val="08363956"/>
    <w:lvl w:ilvl="0" w:tplc="5A76F70A">
      <w:start w:val="1"/>
      <w:numFmt w:val="bullet"/>
      <w:lvlText w:val=""/>
      <w:lvlPicBulletId w:val="0"/>
      <w:lvlJc w:val="left"/>
      <w:pPr>
        <w:ind w:left="4122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45" w15:restartNumberingAfterBreak="0">
    <w:nsid w:val="7DAD33EE"/>
    <w:multiLevelType w:val="hybridMultilevel"/>
    <w:tmpl w:val="C33A1AF4"/>
    <w:lvl w:ilvl="0" w:tplc="0415000F">
      <w:start w:val="1"/>
      <w:numFmt w:val="decimal"/>
      <w:lvlText w:val="%1."/>
      <w:lvlJc w:val="left"/>
      <w:pPr>
        <w:ind w:left="3154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14" w:hanging="360"/>
      </w:pPr>
      <w:rPr>
        <w:rFonts w:ascii="Wingdings" w:hAnsi="Wingdings" w:hint="default"/>
      </w:rPr>
    </w:lvl>
  </w:abstractNum>
  <w:abstractNum w:abstractNumId="46" w15:restartNumberingAfterBreak="0">
    <w:nsid w:val="7F813944"/>
    <w:multiLevelType w:val="hybridMultilevel"/>
    <w:tmpl w:val="64A8121E"/>
    <w:lvl w:ilvl="0" w:tplc="6240B452">
      <w:start w:val="1"/>
      <w:numFmt w:val="bullet"/>
      <w:lvlText w:val="▪"/>
      <w:lvlJc w:val="left"/>
      <w:pPr>
        <w:tabs>
          <w:tab w:val="left" w:pos="397"/>
        </w:tabs>
        <w:ind w:left="396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231F2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2666F36">
      <w:start w:val="1"/>
      <w:numFmt w:val="bullet"/>
      <w:lvlText w:val="•"/>
      <w:lvlJc w:val="left"/>
      <w:pPr>
        <w:tabs>
          <w:tab w:val="left" w:pos="396"/>
          <w:tab w:val="left" w:pos="397"/>
        </w:tabs>
        <w:ind w:left="1040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231F2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B24A3D8">
      <w:start w:val="1"/>
      <w:numFmt w:val="bullet"/>
      <w:lvlText w:val="•"/>
      <w:lvlJc w:val="left"/>
      <w:pPr>
        <w:tabs>
          <w:tab w:val="left" w:pos="396"/>
          <w:tab w:val="left" w:pos="397"/>
        </w:tabs>
        <w:ind w:left="1680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231F2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290098C">
      <w:start w:val="1"/>
      <w:numFmt w:val="bullet"/>
      <w:lvlText w:val="•"/>
      <w:lvlJc w:val="left"/>
      <w:pPr>
        <w:tabs>
          <w:tab w:val="left" w:pos="396"/>
          <w:tab w:val="left" w:pos="397"/>
        </w:tabs>
        <w:ind w:left="2320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231F2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CC41FA2">
      <w:start w:val="1"/>
      <w:numFmt w:val="bullet"/>
      <w:lvlText w:val="•"/>
      <w:lvlJc w:val="left"/>
      <w:pPr>
        <w:tabs>
          <w:tab w:val="left" w:pos="396"/>
          <w:tab w:val="left" w:pos="397"/>
        </w:tabs>
        <w:ind w:left="2961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231F2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AA642AE">
      <w:start w:val="1"/>
      <w:numFmt w:val="bullet"/>
      <w:lvlText w:val="•"/>
      <w:lvlJc w:val="left"/>
      <w:pPr>
        <w:tabs>
          <w:tab w:val="left" w:pos="396"/>
          <w:tab w:val="left" w:pos="397"/>
        </w:tabs>
        <w:ind w:left="3601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231F2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DC650E0">
      <w:start w:val="1"/>
      <w:numFmt w:val="bullet"/>
      <w:lvlText w:val="•"/>
      <w:lvlJc w:val="left"/>
      <w:pPr>
        <w:tabs>
          <w:tab w:val="left" w:pos="396"/>
          <w:tab w:val="left" w:pos="397"/>
        </w:tabs>
        <w:ind w:left="4241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231F2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F84283C">
      <w:start w:val="1"/>
      <w:numFmt w:val="bullet"/>
      <w:lvlText w:val="•"/>
      <w:lvlJc w:val="left"/>
      <w:pPr>
        <w:tabs>
          <w:tab w:val="left" w:pos="396"/>
          <w:tab w:val="left" w:pos="397"/>
        </w:tabs>
        <w:ind w:left="4882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231F2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FF808DE">
      <w:start w:val="1"/>
      <w:numFmt w:val="bullet"/>
      <w:lvlText w:val="•"/>
      <w:lvlJc w:val="left"/>
      <w:pPr>
        <w:tabs>
          <w:tab w:val="left" w:pos="396"/>
          <w:tab w:val="left" w:pos="397"/>
        </w:tabs>
        <w:ind w:left="5522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231F2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1597008979">
    <w:abstractNumId w:val="17"/>
  </w:num>
  <w:num w:numId="2" w16cid:durableId="776801772">
    <w:abstractNumId w:val="46"/>
  </w:num>
  <w:num w:numId="3" w16cid:durableId="471484969">
    <w:abstractNumId w:val="29"/>
  </w:num>
  <w:num w:numId="4" w16cid:durableId="551305299">
    <w:abstractNumId w:val="33"/>
  </w:num>
  <w:num w:numId="5" w16cid:durableId="1289319975">
    <w:abstractNumId w:val="10"/>
  </w:num>
  <w:num w:numId="6" w16cid:durableId="661856876">
    <w:abstractNumId w:val="43"/>
  </w:num>
  <w:num w:numId="7" w16cid:durableId="1129667029">
    <w:abstractNumId w:val="15"/>
  </w:num>
  <w:num w:numId="8" w16cid:durableId="2102139647">
    <w:abstractNumId w:val="36"/>
  </w:num>
  <w:num w:numId="9" w16cid:durableId="598292356">
    <w:abstractNumId w:val="22"/>
  </w:num>
  <w:num w:numId="10" w16cid:durableId="523786380">
    <w:abstractNumId w:val="37"/>
  </w:num>
  <w:num w:numId="11" w16cid:durableId="1651522183">
    <w:abstractNumId w:val="31"/>
  </w:num>
  <w:num w:numId="12" w16cid:durableId="617882038">
    <w:abstractNumId w:val="3"/>
  </w:num>
  <w:num w:numId="13" w16cid:durableId="574628947">
    <w:abstractNumId w:val="41"/>
  </w:num>
  <w:num w:numId="14" w16cid:durableId="1915117012">
    <w:abstractNumId w:val="11"/>
  </w:num>
  <w:num w:numId="15" w16cid:durableId="519396569">
    <w:abstractNumId w:val="32"/>
  </w:num>
  <w:num w:numId="16" w16cid:durableId="892618321">
    <w:abstractNumId w:val="4"/>
  </w:num>
  <w:num w:numId="17" w16cid:durableId="1240751122">
    <w:abstractNumId w:val="35"/>
  </w:num>
  <w:num w:numId="18" w16cid:durableId="1974403400">
    <w:abstractNumId w:val="8"/>
  </w:num>
  <w:num w:numId="19" w16cid:durableId="2092315535">
    <w:abstractNumId w:val="16"/>
  </w:num>
  <w:num w:numId="20" w16cid:durableId="723139987">
    <w:abstractNumId w:val="20"/>
  </w:num>
  <w:num w:numId="21" w16cid:durableId="1426615267">
    <w:abstractNumId w:val="6"/>
  </w:num>
  <w:num w:numId="22" w16cid:durableId="895237398">
    <w:abstractNumId w:val="34"/>
  </w:num>
  <w:num w:numId="23" w16cid:durableId="1067798309">
    <w:abstractNumId w:val="1"/>
  </w:num>
  <w:num w:numId="24" w16cid:durableId="1621379746">
    <w:abstractNumId w:val="2"/>
  </w:num>
  <w:num w:numId="25" w16cid:durableId="1043752872">
    <w:abstractNumId w:val="5"/>
  </w:num>
  <w:num w:numId="26" w16cid:durableId="1454791379">
    <w:abstractNumId w:val="23"/>
  </w:num>
  <w:num w:numId="27" w16cid:durableId="1626153359">
    <w:abstractNumId w:val="30"/>
  </w:num>
  <w:num w:numId="28" w16cid:durableId="816722350">
    <w:abstractNumId w:val="27"/>
  </w:num>
  <w:num w:numId="29" w16cid:durableId="428739350">
    <w:abstractNumId w:val="44"/>
  </w:num>
  <w:num w:numId="30" w16cid:durableId="643200888">
    <w:abstractNumId w:val="28"/>
  </w:num>
  <w:num w:numId="31" w16cid:durableId="1038118653">
    <w:abstractNumId w:val="24"/>
  </w:num>
  <w:num w:numId="32" w16cid:durableId="955260349">
    <w:abstractNumId w:val="26"/>
  </w:num>
  <w:num w:numId="33" w16cid:durableId="1738435309">
    <w:abstractNumId w:val="38"/>
  </w:num>
  <w:num w:numId="34" w16cid:durableId="1278415390">
    <w:abstractNumId w:val="18"/>
  </w:num>
  <w:num w:numId="35" w16cid:durableId="863328159">
    <w:abstractNumId w:val="0"/>
  </w:num>
  <w:num w:numId="36" w16cid:durableId="142746256">
    <w:abstractNumId w:val="14"/>
  </w:num>
  <w:num w:numId="37" w16cid:durableId="295841975">
    <w:abstractNumId w:val="12"/>
  </w:num>
  <w:num w:numId="38" w16cid:durableId="1397163370">
    <w:abstractNumId w:val="39"/>
  </w:num>
  <w:num w:numId="39" w16cid:durableId="1696688659">
    <w:abstractNumId w:val="9"/>
  </w:num>
  <w:num w:numId="40" w16cid:durableId="878198527">
    <w:abstractNumId w:val="9"/>
    <w:lvlOverride w:ilvl="0">
      <w:startOverride w:val="1"/>
    </w:lvlOverride>
  </w:num>
  <w:num w:numId="41" w16cid:durableId="1132863736">
    <w:abstractNumId w:val="42"/>
  </w:num>
  <w:num w:numId="42" w16cid:durableId="1299457010">
    <w:abstractNumId w:val="21"/>
  </w:num>
  <w:num w:numId="43" w16cid:durableId="1753577124">
    <w:abstractNumId w:val="40"/>
  </w:num>
  <w:num w:numId="44" w16cid:durableId="1508793165">
    <w:abstractNumId w:val="8"/>
  </w:num>
  <w:num w:numId="45" w16cid:durableId="376705399">
    <w:abstractNumId w:val="19"/>
  </w:num>
  <w:num w:numId="46" w16cid:durableId="728769053">
    <w:abstractNumId w:val="7"/>
  </w:num>
  <w:num w:numId="47" w16cid:durableId="1098408583">
    <w:abstractNumId w:val="13"/>
  </w:num>
  <w:num w:numId="48" w16cid:durableId="1887373107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025"/>
    <w:rsid w:val="0000783C"/>
    <w:rsid w:val="00012E54"/>
    <w:rsid w:val="00034025"/>
    <w:rsid w:val="00035A3A"/>
    <w:rsid w:val="00045FF7"/>
    <w:rsid w:val="000572C3"/>
    <w:rsid w:val="00066574"/>
    <w:rsid w:val="00073A67"/>
    <w:rsid w:val="000A2AC7"/>
    <w:rsid w:val="000A2FF7"/>
    <w:rsid w:val="000C4E1E"/>
    <w:rsid w:val="000F2B4F"/>
    <w:rsid w:val="000F2FE9"/>
    <w:rsid w:val="00130B3E"/>
    <w:rsid w:val="00153BBC"/>
    <w:rsid w:val="00164343"/>
    <w:rsid w:val="00182ECC"/>
    <w:rsid w:val="001C400D"/>
    <w:rsid w:val="001E6DB9"/>
    <w:rsid w:val="001E747C"/>
    <w:rsid w:val="001F29A6"/>
    <w:rsid w:val="002113D0"/>
    <w:rsid w:val="00234F7A"/>
    <w:rsid w:val="002511E7"/>
    <w:rsid w:val="00261B65"/>
    <w:rsid w:val="00262236"/>
    <w:rsid w:val="0027047B"/>
    <w:rsid w:val="002866F3"/>
    <w:rsid w:val="00291AC8"/>
    <w:rsid w:val="002B3473"/>
    <w:rsid w:val="002B701A"/>
    <w:rsid w:val="002C6298"/>
    <w:rsid w:val="002D4FB2"/>
    <w:rsid w:val="002F6CD6"/>
    <w:rsid w:val="002F7CF9"/>
    <w:rsid w:val="00300C4A"/>
    <w:rsid w:val="00301519"/>
    <w:rsid w:val="003018E9"/>
    <w:rsid w:val="00316B08"/>
    <w:rsid w:val="0033620E"/>
    <w:rsid w:val="00362C68"/>
    <w:rsid w:val="00390852"/>
    <w:rsid w:val="0039626D"/>
    <w:rsid w:val="003A2596"/>
    <w:rsid w:val="003B529C"/>
    <w:rsid w:val="003C5B9A"/>
    <w:rsid w:val="0040263B"/>
    <w:rsid w:val="00420503"/>
    <w:rsid w:val="00425807"/>
    <w:rsid w:val="00453A41"/>
    <w:rsid w:val="00461C18"/>
    <w:rsid w:val="00465142"/>
    <w:rsid w:val="004925C0"/>
    <w:rsid w:val="004A0F9E"/>
    <w:rsid w:val="00504943"/>
    <w:rsid w:val="00510994"/>
    <w:rsid w:val="00515337"/>
    <w:rsid w:val="00516E1A"/>
    <w:rsid w:val="00522364"/>
    <w:rsid w:val="00553046"/>
    <w:rsid w:val="0055569A"/>
    <w:rsid w:val="0057004B"/>
    <w:rsid w:val="00574AAC"/>
    <w:rsid w:val="00580CE0"/>
    <w:rsid w:val="00593686"/>
    <w:rsid w:val="005A16C5"/>
    <w:rsid w:val="005A46CC"/>
    <w:rsid w:val="005A5C04"/>
    <w:rsid w:val="005E5BD8"/>
    <w:rsid w:val="005F04E6"/>
    <w:rsid w:val="0062384A"/>
    <w:rsid w:val="006532F1"/>
    <w:rsid w:val="0066068F"/>
    <w:rsid w:val="006768D4"/>
    <w:rsid w:val="00687692"/>
    <w:rsid w:val="006934CA"/>
    <w:rsid w:val="00695A0E"/>
    <w:rsid w:val="006A4C52"/>
    <w:rsid w:val="006A5136"/>
    <w:rsid w:val="006B4584"/>
    <w:rsid w:val="006C3C6F"/>
    <w:rsid w:val="006D07D3"/>
    <w:rsid w:val="006D7C96"/>
    <w:rsid w:val="006E66FD"/>
    <w:rsid w:val="006F0817"/>
    <w:rsid w:val="006F098D"/>
    <w:rsid w:val="006F5A14"/>
    <w:rsid w:val="006F76D1"/>
    <w:rsid w:val="0074186A"/>
    <w:rsid w:val="00745ACD"/>
    <w:rsid w:val="00762023"/>
    <w:rsid w:val="0079113F"/>
    <w:rsid w:val="0079146D"/>
    <w:rsid w:val="007B0814"/>
    <w:rsid w:val="007C6879"/>
    <w:rsid w:val="007D425F"/>
    <w:rsid w:val="007D585A"/>
    <w:rsid w:val="007E7FBE"/>
    <w:rsid w:val="007F5721"/>
    <w:rsid w:val="008409AD"/>
    <w:rsid w:val="00846038"/>
    <w:rsid w:val="00851279"/>
    <w:rsid w:val="0088506D"/>
    <w:rsid w:val="008B2E1C"/>
    <w:rsid w:val="008F225F"/>
    <w:rsid w:val="00910ADE"/>
    <w:rsid w:val="00930DCA"/>
    <w:rsid w:val="00937A81"/>
    <w:rsid w:val="00956323"/>
    <w:rsid w:val="00967671"/>
    <w:rsid w:val="00970591"/>
    <w:rsid w:val="00984C86"/>
    <w:rsid w:val="009C4582"/>
    <w:rsid w:val="009C6793"/>
    <w:rsid w:val="009D1DEE"/>
    <w:rsid w:val="009D63F4"/>
    <w:rsid w:val="009E51B5"/>
    <w:rsid w:val="00A02E29"/>
    <w:rsid w:val="00A03C15"/>
    <w:rsid w:val="00A164A8"/>
    <w:rsid w:val="00A444A4"/>
    <w:rsid w:val="00A47866"/>
    <w:rsid w:val="00A61CCE"/>
    <w:rsid w:val="00A73E3F"/>
    <w:rsid w:val="00A92967"/>
    <w:rsid w:val="00AA019F"/>
    <w:rsid w:val="00AA0C04"/>
    <w:rsid w:val="00AA1FB8"/>
    <w:rsid w:val="00AB0986"/>
    <w:rsid w:val="00AC1F42"/>
    <w:rsid w:val="00AC70DD"/>
    <w:rsid w:val="00AE3510"/>
    <w:rsid w:val="00AE6490"/>
    <w:rsid w:val="00B10E2C"/>
    <w:rsid w:val="00B16A7B"/>
    <w:rsid w:val="00B2329E"/>
    <w:rsid w:val="00B304D4"/>
    <w:rsid w:val="00B431AE"/>
    <w:rsid w:val="00B4333C"/>
    <w:rsid w:val="00B46503"/>
    <w:rsid w:val="00B540D2"/>
    <w:rsid w:val="00B744A1"/>
    <w:rsid w:val="00B81363"/>
    <w:rsid w:val="00BB16F7"/>
    <w:rsid w:val="00BC23A4"/>
    <w:rsid w:val="00BE2E38"/>
    <w:rsid w:val="00BF1601"/>
    <w:rsid w:val="00BF46DE"/>
    <w:rsid w:val="00C06512"/>
    <w:rsid w:val="00C25BCC"/>
    <w:rsid w:val="00C27656"/>
    <w:rsid w:val="00C30F69"/>
    <w:rsid w:val="00C3199B"/>
    <w:rsid w:val="00C41F65"/>
    <w:rsid w:val="00C451E0"/>
    <w:rsid w:val="00C52FFA"/>
    <w:rsid w:val="00C75393"/>
    <w:rsid w:val="00CA21D1"/>
    <w:rsid w:val="00CC2D50"/>
    <w:rsid w:val="00CD0FDE"/>
    <w:rsid w:val="00CD167F"/>
    <w:rsid w:val="00CE6855"/>
    <w:rsid w:val="00D25ADF"/>
    <w:rsid w:val="00D33BB3"/>
    <w:rsid w:val="00D36150"/>
    <w:rsid w:val="00D4762F"/>
    <w:rsid w:val="00D555E9"/>
    <w:rsid w:val="00D607B9"/>
    <w:rsid w:val="00D870AE"/>
    <w:rsid w:val="00DA3896"/>
    <w:rsid w:val="00DC071E"/>
    <w:rsid w:val="00DC600C"/>
    <w:rsid w:val="00DE5E3B"/>
    <w:rsid w:val="00DF6E15"/>
    <w:rsid w:val="00E05A3D"/>
    <w:rsid w:val="00E20CDA"/>
    <w:rsid w:val="00E30306"/>
    <w:rsid w:val="00E41B61"/>
    <w:rsid w:val="00E633EB"/>
    <w:rsid w:val="00E71FDD"/>
    <w:rsid w:val="00E820E7"/>
    <w:rsid w:val="00E8211D"/>
    <w:rsid w:val="00E92DCB"/>
    <w:rsid w:val="00EA2BEA"/>
    <w:rsid w:val="00EB1F97"/>
    <w:rsid w:val="00EB3B5D"/>
    <w:rsid w:val="00EB5B29"/>
    <w:rsid w:val="00ED0672"/>
    <w:rsid w:val="00EE04BC"/>
    <w:rsid w:val="00EE7D55"/>
    <w:rsid w:val="00EF0B38"/>
    <w:rsid w:val="00F310E3"/>
    <w:rsid w:val="00F50EF9"/>
    <w:rsid w:val="00F62027"/>
    <w:rsid w:val="00F62440"/>
    <w:rsid w:val="00F67434"/>
    <w:rsid w:val="00F72A5E"/>
    <w:rsid w:val="00FA2D09"/>
    <w:rsid w:val="00FB0C38"/>
    <w:rsid w:val="00FB3C9A"/>
    <w:rsid w:val="00FD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90631B"/>
  <w15:docId w15:val="{DB6A5460-F5D9-4FA9-8113-FB304873B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sz w:val="24"/>
      <w:szCs w:val="24"/>
      <w:lang w:val="en-US" w:eastAsia="en-US"/>
    </w:rPr>
  </w:style>
  <w:style w:type="paragraph" w:styleId="Nagwek1">
    <w:name w:val="heading 1"/>
    <w:basedOn w:val="Tre"/>
    <w:next w:val="Normalny"/>
    <w:link w:val="Nagwek1Znak"/>
    <w:qFormat/>
    <w:rsid w:val="009D1DEE"/>
    <w:pPr>
      <w:numPr>
        <w:numId w:val="33"/>
      </w:numPr>
      <w:pBdr>
        <w:top w:val="none" w:sz="0" w:space="0" w:color="auto"/>
        <w:left w:val="none" w:sz="0" w:space="0" w:color="auto"/>
        <w:bottom w:val="single" w:sz="4" w:space="1" w:color="173B6F"/>
        <w:right w:val="none" w:sz="0" w:space="0" w:color="auto"/>
        <w:between w:val="none" w:sz="0" w:space="0" w:color="auto"/>
        <w:bar w:val="none" w:sz="0" w:color="auto"/>
      </w:pBdr>
      <w:spacing w:before="240" w:after="240"/>
      <w:ind w:left="426"/>
      <w:outlineLvl w:val="0"/>
    </w:pPr>
    <w:rPr>
      <w:b/>
      <w:bCs/>
      <w:color w:val="00205B"/>
      <w:sz w:val="28"/>
      <w:szCs w:val="28"/>
      <w:u w:color="173B6F"/>
    </w:rPr>
  </w:style>
  <w:style w:type="paragraph" w:styleId="Nagwek2">
    <w:name w:val="heading 2"/>
    <w:basedOn w:val="GFKMtresc"/>
    <w:link w:val="Nagwek2Znak"/>
    <w:qFormat/>
    <w:rsid w:val="009D1DEE"/>
    <w:pPr>
      <w:pBdr>
        <w:bottom w:val="single" w:sz="4" w:space="1" w:color="004181"/>
      </w:pBdr>
      <w:jc w:val="left"/>
      <w:outlineLvl w:val="1"/>
    </w:pPr>
    <w:rPr>
      <w:b/>
      <w:color w:val="00205B"/>
      <w:sz w:val="24"/>
    </w:rPr>
  </w:style>
  <w:style w:type="paragraph" w:styleId="Nagwek3">
    <w:name w:val="heading 3"/>
    <w:link w:val="Nagwek3Znak"/>
    <w:pPr>
      <w:widowControl w:val="0"/>
      <w:spacing w:before="64"/>
      <w:ind w:left="1700"/>
      <w:outlineLvl w:val="2"/>
    </w:pPr>
    <w:rPr>
      <w:rFonts w:ascii="Arial" w:hAnsi="Arial" w:cs="Arial Unicode MS"/>
      <w:b/>
      <w:bCs/>
      <w:color w:val="000000"/>
      <w:sz w:val="28"/>
      <w:szCs w:val="28"/>
      <w:u w:color="000000"/>
    </w:rPr>
  </w:style>
  <w:style w:type="paragraph" w:styleId="Nagwek4">
    <w:name w:val="heading 4"/>
    <w:pPr>
      <w:widowControl w:val="0"/>
      <w:spacing w:before="140"/>
      <w:ind w:left="1984" w:hanging="284"/>
      <w:outlineLvl w:val="3"/>
    </w:pPr>
    <w:rPr>
      <w:rFonts w:ascii="Arial" w:hAnsi="Arial" w:cs="Arial Unicode MS"/>
      <w:b/>
      <w:bCs/>
      <w:color w:val="000000"/>
      <w:u w:color="000000"/>
      <w:lang w:val="en-US"/>
    </w:rPr>
  </w:style>
  <w:style w:type="paragraph" w:styleId="Nagwek5">
    <w:name w:val="heading 5"/>
    <w:basedOn w:val="Nagwek1"/>
    <w:next w:val="Normalny"/>
    <w:link w:val="Nagwek5Znak"/>
    <w:uiPriority w:val="9"/>
    <w:unhideWhenUsed/>
    <w:qFormat/>
    <w:rsid w:val="00E05A3D"/>
    <w:pPr>
      <w:outlineLvl w:val="4"/>
    </w:p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C4E1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F76D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link w:val="TekstpodstawowyZnak"/>
    <w:pPr>
      <w:widowControl w:val="0"/>
    </w:pPr>
    <w:rPr>
      <w:rFonts w:ascii="Arial" w:hAnsi="Arial" w:cs="Arial Unicode MS"/>
      <w:color w:val="000000"/>
      <w:u w:color="000000"/>
      <w:lang w:val="en-US"/>
    </w:r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Nagwek">
    <w:name w:val="header"/>
    <w:link w:val="NagwekZnak"/>
    <w:pPr>
      <w:widowControl w:val="0"/>
      <w:spacing w:before="30"/>
      <w:ind w:left="100"/>
      <w:outlineLvl w:val="1"/>
    </w:pPr>
    <w:rPr>
      <w:rFonts w:ascii="Arial" w:hAnsi="Arial" w:cs="Arial Unicode MS"/>
      <w:color w:val="000000"/>
      <w:sz w:val="60"/>
      <w:szCs w:val="60"/>
      <w:u w:color="000000"/>
    </w:rPr>
  </w:style>
  <w:style w:type="paragraph" w:customStyle="1" w:styleId="Tre">
    <w:name w:val="Treść"/>
    <w:link w:val="TreZnak"/>
    <w:pPr>
      <w:widowControl w:val="0"/>
    </w:pPr>
    <w:rPr>
      <w:rFonts w:ascii="Arial" w:hAnsi="Arial" w:cs="Arial Unicode MS"/>
      <w:color w:val="000000"/>
      <w:sz w:val="22"/>
      <w:szCs w:val="22"/>
      <w:u w:color="000000"/>
    </w:r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color w:val="231F20"/>
      <w:u w:color="231F20"/>
    </w:rPr>
  </w:style>
  <w:style w:type="paragraph" w:customStyle="1" w:styleId="TableParagraph">
    <w:name w:val="Table Paragraph"/>
    <w:pPr>
      <w:widowControl w:val="0"/>
      <w:spacing w:before="127"/>
    </w:pPr>
    <w:rPr>
      <w:rFonts w:ascii="Arial" w:hAnsi="Arial" w:cs="Arial Unicode MS"/>
      <w:color w:val="000000"/>
      <w:sz w:val="22"/>
      <w:szCs w:val="22"/>
      <w:u w:color="000000"/>
      <w:lang w:val="en-US"/>
    </w:rPr>
  </w:style>
  <w:style w:type="paragraph" w:styleId="Akapitzlist">
    <w:name w:val="List Paragraph"/>
    <w:pPr>
      <w:widowControl w:val="0"/>
      <w:spacing w:before="70"/>
      <w:ind w:left="1984" w:hanging="284"/>
    </w:pPr>
    <w:rPr>
      <w:rFonts w:ascii="Arial" w:hAnsi="Arial" w:cs="Arial Unicode MS"/>
      <w:color w:val="000000"/>
      <w:sz w:val="22"/>
      <w:szCs w:val="22"/>
      <w:u w:color="000000"/>
      <w:lang w:val="en-US"/>
    </w:rPr>
  </w:style>
  <w:style w:type="numbering" w:customStyle="1" w:styleId="Zaimportowanystyl12">
    <w:name w:val="Zaimportowany styl 12"/>
    <w:pPr>
      <w:numPr>
        <w:numId w:val="8"/>
      </w:numPr>
    </w:pPr>
  </w:style>
  <w:style w:type="numbering" w:customStyle="1" w:styleId="Zaimportowanystyl13">
    <w:name w:val="Zaimportowany styl 13"/>
    <w:pPr>
      <w:numPr>
        <w:numId w:val="10"/>
      </w:numPr>
    </w:pPr>
  </w:style>
  <w:style w:type="numbering" w:customStyle="1" w:styleId="Zaimportowanystyl14">
    <w:name w:val="Zaimportowany styl 14"/>
    <w:pPr>
      <w:numPr>
        <w:numId w:val="12"/>
      </w:numPr>
    </w:pPr>
  </w:style>
  <w:style w:type="numbering" w:customStyle="1" w:styleId="Zaimportowanystyl15">
    <w:name w:val="Zaimportowany styl 15"/>
    <w:pPr>
      <w:numPr>
        <w:numId w:val="14"/>
      </w:numPr>
    </w:pPr>
  </w:style>
  <w:style w:type="numbering" w:customStyle="1" w:styleId="Zaimportowanystyl16">
    <w:name w:val="Zaimportowany styl 16"/>
    <w:pPr>
      <w:numPr>
        <w:numId w:val="16"/>
      </w:numPr>
    </w:pPr>
  </w:style>
  <w:style w:type="paragraph" w:styleId="Stopka">
    <w:name w:val="footer"/>
    <w:basedOn w:val="Normalny"/>
    <w:link w:val="StopkaZnak"/>
    <w:uiPriority w:val="99"/>
    <w:unhideWhenUsed/>
    <w:rsid w:val="00E41B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1B61"/>
    <w:rPr>
      <w:sz w:val="24"/>
      <w:szCs w:val="24"/>
      <w:lang w:val="en-US" w:eastAsia="en-US"/>
    </w:rPr>
  </w:style>
  <w:style w:type="numbering" w:customStyle="1" w:styleId="Zaimportowanystyl121">
    <w:name w:val="Zaimportowany styl 121"/>
    <w:rsid w:val="00E41B61"/>
  </w:style>
  <w:style w:type="numbering" w:customStyle="1" w:styleId="Zaimportowanystyl122">
    <w:name w:val="Zaimportowany styl 122"/>
    <w:rsid w:val="00E41B61"/>
  </w:style>
  <w:style w:type="numbering" w:customStyle="1" w:styleId="Zaimportowanystyl123">
    <w:name w:val="Zaimportowany styl 123"/>
    <w:rsid w:val="00E41B61"/>
  </w:style>
  <w:style w:type="numbering" w:customStyle="1" w:styleId="Zaimportowanystyl124">
    <w:name w:val="Zaimportowany styl 124"/>
    <w:rsid w:val="00E41B61"/>
  </w:style>
  <w:style w:type="numbering" w:customStyle="1" w:styleId="Zaimportowanystyl125">
    <w:name w:val="Zaimportowany styl 125"/>
    <w:rsid w:val="00E41B61"/>
  </w:style>
  <w:style w:type="character" w:customStyle="1" w:styleId="TekstpodstawowyZnak">
    <w:name w:val="Tekst podstawowy Znak"/>
    <w:basedOn w:val="Domylnaczcionkaakapitu"/>
    <w:link w:val="Tekstpodstawowy"/>
    <w:rsid w:val="00C41F65"/>
    <w:rPr>
      <w:rFonts w:ascii="Arial" w:hAnsi="Arial" w:cs="Arial Unicode MS"/>
      <w:color w:val="000000"/>
      <w:u w:color="000000"/>
      <w:lang w:val="en-US"/>
    </w:rPr>
  </w:style>
  <w:style w:type="character" w:customStyle="1" w:styleId="Nagwek1Znak">
    <w:name w:val="Nagłówek 1 Znak"/>
    <w:basedOn w:val="Domylnaczcionkaakapitu"/>
    <w:link w:val="Nagwek1"/>
    <w:rsid w:val="009D1DEE"/>
    <w:rPr>
      <w:rFonts w:ascii="Arial" w:hAnsi="Arial" w:cs="Arial Unicode MS"/>
      <w:b/>
      <w:bCs/>
      <w:color w:val="00205B"/>
      <w:sz w:val="28"/>
      <w:szCs w:val="28"/>
      <w:u w:color="173B6F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20CDA"/>
    <w:pPr>
      <w:pBdr>
        <w:bottom w:val="none" w:sz="0" w:space="0" w:color="auto"/>
      </w:pBdr>
      <w:spacing w:line="259" w:lineRule="auto"/>
      <w:outlineLvl w:val="9"/>
    </w:pPr>
    <w:rPr>
      <w:bdr w:val="none" w:sz="0" w:space="0" w:color="auto"/>
    </w:rPr>
  </w:style>
  <w:style w:type="paragraph" w:styleId="Spistreci2">
    <w:name w:val="toc 2"/>
    <w:basedOn w:val="Normalny"/>
    <w:next w:val="Normalny"/>
    <w:autoRedefine/>
    <w:uiPriority w:val="39"/>
    <w:unhideWhenUsed/>
    <w:rsid w:val="00E05A3D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E20CDA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unhideWhenUsed/>
    <w:rsid w:val="00E20CDA"/>
    <w:pPr>
      <w:spacing w:before="360"/>
    </w:pPr>
    <w:rPr>
      <w:rFonts w:asciiTheme="majorHAnsi" w:hAnsiTheme="majorHAnsi" w:cstheme="majorHAnsi"/>
      <w:b/>
      <w:bCs/>
      <w:caps/>
    </w:rPr>
  </w:style>
  <w:style w:type="paragraph" w:customStyle="1" w:styleId="Styl1">
    <w:name w:val="Styl1"/>
    <w:basedOn w:val="Tre"/>
    <w:link w:val="Styl1Znak"/>
    <w:qFormat/>
    <w:rsid w:val="00E05A3D"/>
    <w:pPr>
      <w:spacing w:line="306" w:lineRule="exact"/>
      <w:ind w:left="20"/>
    </w:pPr>
    <w:rPr>
      <w:color w:val="231F20"/>
      <w:sz w:val="28"/>
      <w:szCs w:val="28"/>
      <w:u w:color="231F20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rsid w:val="00E05A3D"/>
    <w:rPr>
      <w:rFonts w:ascii="Arial" w:hAnsi="Arial" w:cs="Arial Unicode MS"/>
      <w:color w:val="231F20"/>
      <w:sz w:val="28"/>
      <w:szCs w:val="28"/>
      <w:u w:color="231F20"/>
      <w:lang w:val="en-US"/>
    </w:rPr>
  </w:style>
  <w:style w:type="character" w:customStyle="1" w:styleId="TreZnak">
    <w:name w:val="Treść Znak"/>
    <w:basedOn w:val="Domylnaczcionkaakapitu"/>
    <w:link w:val="Tre"/>
    <w:rsid w:val="00E05A3D"/>
    <w:rPr>
      <w:rFonts w:ascii="Arial" w:hAnsi="Arial" w:cs="Arial Unicode MS"/>
      <w:color w:val="000000"/>
      <w:sz w:val="22"/>
      <w:szCs w:val="22"/>
      <w:u w:color="000000"/>
    </w:rPr>
  </w:style>
  <w:style w:type="character" w:customStyle="1" w:styleId="Styl1Znak">
    <w:name w:val="Styl1 Znak"/>
    <w:basedOn w:val="TreZnak"/>
    <w:link w:val="Styl1"/>
    <w:rsid w:val="00E05A3D"/>
    <w:rPr>
      <w:rFonts w:ascii="Arial" w:hAnsi="Arial" w:cs="Arial Unicode MS"/>
      <w:color w:val="231F20"/>
      <w:sz w:val="28"/>
      <w:szCs w:val="28"/>
      <w:u w:color="231F20"/>
      <w:lang w:val="en-US"/>
    </w:rPr>
  </w:style>
  <w:style w:type="character" w:customStyle="1" w:styleId="Nagwek2Znak">
    <w:name w:val="Nagłówek 2 Znak"/>
    <w:basedOn w:val="Domylnaczcionkaakapitu"/>
    <w:link w:val="Nagwek2"/>
    <w:rsid w:val="009D1DEE"/>
    <w:rPr>
      <w:rFonts w:ascii="Arial" w:eastAsia="Times New Roman" w:hAnsi="Arial" w:cs="Arial"/>
      <w:b/>
      <w:color w:val="00205B"/>
      <w:sz w:val="24"/>
      <w:szCs w:val="22"/>
      <w:bdr w:val="none" w:sz="0" w:space="0" w:color="auto"/>
    </w:rPr>
  </w:style>
  <w:style w:type="character" w:customStyle="1" w:styleId="NagwekZnak">
    <w:name w:val="Nagłówek Znak"/>
    <w:basedOn w:val="Domylnaczcionkaakapitu"/>
    <w:link w:val="Nagwek"/>
    <w:rsid w:val="0055569A"/>
    <w:rPr>
      <w:rFonts w:ascii="Arial" w:hAnsi="Arial" w:cs="Arial Unicode MS"/>
      <w:color w:val="000000"/>
      <w:sz w:val="60"/>
      <w:szCs w:val="60"/>
      <w:u w:color="000000"/>
    </w:rPr>
  </w:style>
  <w:style w:type="paragraph" w:styleId="Tekstdymka">
    <w:name w:val="Balloon Text"/>
    <w:basedOn w:val="Normalny"/>
    <w:link w:val="TekstdymkaZnak"/>
    <w:semiHidden/>
    <w:unhideWhenUsed/>
    <w:rsid w:val="0085127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1279"/>
    <w:rPr>
      <w:rFonts w:ascii="Tahoma" w:hAnsi="Tahoma" w:cs="Tahoma"/>
      <w:sz w:val="16"/>
      <w:szCs w:val="16"/>
      <w:lang w:val="en-US" w:eastAsia="en-US"/>
    </w:rPr>
  </w:style>
  <w:style w:type="character" w:customStyle="1" w:styleId="Nagwek9Znak">
    <w:name w:val="Nagłówek 9 Znak"/>
    <w:basedOn w:val="Domylnaczcionkaakapitu"/>
    <w:link w:val="Nagwek9"/>
    <w:rsid w:val="006F76D1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paragraph" w:customStyle="1" w:styleId="gfkmlist">
    <w:name w:val="gfkm list"/>
    <w:basedOn w:val="Nagwek4"/>
    <w:link w:val="gfkmlistZnak"/>
    <w:qFormat/>
    <w:rsid w:val="00316B08"/>
    <w:pPr>
      <w:numPr>
        <w:numId w:val="34"/>
      </w:numPr>
      <w:spacing w:before="0" w:after="120" w:line="276" w:lineRule="auto"/>
      <w:ind w:left="850" w:hanging="357"/>
    </w:pPr>
    <w:rPr>
      <w:rFonts w:cs="Arial"/>
      <w:b w:val="0"/>
    </w:rPr>
  </w:style>
  <w:style w:type="character" w:customStyle="1" w:styleId="gfkmlistZnak">
    <w:name w:val="gfkm list Znak"/>
    <w:link w:val="gfkmlist"/>
    <w:rsid w:val="00316B08"/>
    <w:rPr>
      <w:rFonts w:ascii="Arial" w:hAnsi="Arial" w:cs="Arial"/>
      <w:bCs/>
      <w:color w:val="000000"/>
      <w:u w:color="000000"/>
      <w:lang w:val="en-US"/>
    </w:rPr>
  </w:style>
  <w:style w:type="paragraph" w:customStyle="1" w:styleId="GFKMtabelanagl">
    <w:name w:val="GFKM tabela nagl"/>
    <w:basedOn w:val="Normalny"/>
    <w:link w:val="GFKMtabelanaglZnak"/>
    <w:qFormat/>
    <w:rsid w:val="0026223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Calibri" w:eastAsia="Times New Roman" w:hAnsi="Calibri" w:cs="Calibri"/>
      <w:color w:val="182983"/>
      <w:bdr w:val="none" w:sz="0" w:space="0" w:color="auto"/>
      <w:lang w:val="pl-PL" w:eastAsia="pl-PL"/>
    </w:rPr>
  </w:style>
  <w:style w:type="character" w:customStyle="1" w:styleId="GFKMtabelanaglZnak">
    <w:name w:val="GFKM tabela nagl Znak"/>
    <w:basedOn w:val="Domylnaczcionkaakapitu"/>
    <w:link w:val="GFKMtabelanagl"/>
    <w:rsid w:val="00262236"/>
    <w:rPr>
      <w:rFonts w:ascii="Calibri" w:eastAsia="Times New Roman" w:hAnsi="Calibri" w:cs="Calibri"/>
      <w:color w:val="182983"/>
      <w:sz w:val="24"/>
      <w:szCs w:val="24"/>
      <w:bdr w:val="none" w:sz="0" w:space="0" w:color="auto"/>
    </w:rPr>
  </w:style>
  <w:style w:type="paragraph" w:customStyle="1" w:styleId="GFKMnumtab">
    <w:name w:val="GFKM num tab"/>
    <w:basedOn w:val="GFKMtabelanagl"/>
    <w:link w:val="GFKMnumtabZnak"/>
    <w:qFormat/>
    <w:rsid w:val="000572C3"/>
    <w:pPr>
      <w:numPr>
        <w:numId w:val="19"/>
      </w:numPr>
      <w:spacing w:after="120" w:line="276" w:lineRule="auto"/>
      <w:ind w:left="362" w:hanging="215"/>
    </w:pPr>
    <w:rPr>
      <w:rFonts w:ascii="Arial" w:hAnsi="Arial"/>
      <w:color w:val="auto"/>
      <w:sz w:val="20"/>
    </w:rPr>
  </w:style>
  <w:style w:type="character" w:customStyle="1" w:styleId="GFKMnumtabZnak">
    <w:name w:val="GFKM num tab Znak"/>
    <w:link w:val="GFKMnumtab"/>
    <w:rsid w:val="000572C3"/>
    <w:rPr>
      <w:rFonts w:ascii="Arial" w:eastAsia="Times New Roman" w:hAnsi="Arial" w:cs="Calibri"/>
      <w:szCs w:val="24"/>
      <w:bdr w:val="none" w:sz="0" w:space="0" w:color="auto"/>
    </w:rPr>
  </w:style>
  <w:style w:type="paragraph" w:customStyle="1" w:styleId="gfkmtab">
    <w:name w:val="gfkm tab"/>
    <w:basedOn w:val="GFKMtabelanagl"/>
    <w:link w:val="gfkmtabZnak"/>
    <w:qFormat/>
    <w:rsid w:val="00066574"/>
    <w:rPr>
      <w:color w:val="000000"/>
      <w:sz w:val="22"/>
      <w:lang w:val="en-US"/>
    </w:rPr>
  </w:style>
  <w:style w:type="character" w:customStyle="1" w:styleId="gfkmtabZnak">
    <w:name w:val="gfkm tab Znak"/>
    <w:link w:val="gfkmtab"/>
    <w:rsid w:val="00066574"/>
    <w:rPr>
      <w:rFonts w:ascii="Calibri" w:eastAsia="Times New Roman" w:hAnsi="Calibri" w:cs="Calibri"/>
      <w:color w:val="000000"/>
      <w:sz w:val="22"/>
      <w:szCs w:val="24"/>
      <w:bdr w:val="none" w:sz="0" w:space="0" w:color="auto"/>
      <w:lang w:val="en-US"/>
    </w:rPr>
  </w:style>
  <w:style w:type="paragraph" w:styleId="Podtytu">
    <w:name w:val="Subtitle"/>
    <w:basedOn w:val="Normalny"/>
    <w:link w:val="PodtytuZnak"/>
    <w:qFormat/>
    <w:rsid w:val="00BB16F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ascii="Arial" w:eastAsia="Times New Roman" w:hAnsi="Arial"/>
      <w:b/>
      <w:color w:val="000080"/>
      <w:sz w:val="28"/>
      <w:szCs w:val="20"/>
      <w:bdr w:val="none" w:sz="0" w:space="0" w:color="auto"/>
      <w:lang w:val="pl-PL" w:eastAsia="pl-PL"/>
    </w:rPr>
  </w:style>
  <w:style w:type="character" w:customStyle="1" w:styleId="PodtytuZnak">
    <w:name w:val="Podtytuł Znak"/>
    <w:basedOn w:val="Domylnaczcionkaakapitu"/>
    <w:link w:val="Podtytu"/>
    <w:rsid w:val="00BB16F7"/>
    <w:rPr>
      <w:rFonts w:ascii="Arial" w:eastAsia="Times New Roman" w:hAnsi="Arial"/>
      <w:b/>
      <w:color w:val="000080"/>
      <w:sz w:val="28"/>
      <w:bdr w:val="none" w:sz="0" w:space="0" w:color="auto"/>
    </w:rPr>
  </w:style>
  <w:style w:type="paragraph" w:customStyle="1" w:styleId="tekst">
    <w:name w:val="tekst"/>
    <w:basedOn w:val="Tekstpodstawowy"/>
    <w:link w:val="tekstZnak"/>
    <w:qFormat/>
    <w:rsid w:val="00B81363"/>
    <w:pPr>
      <w:tabs>
        <w:tab w:val="left" w:pos="10490"/>
      </w:tabs>
      <w:spacing w:before="120" w:line="312" w:lineRule="auto"/>
      <w:ind w:left="1985"/>
      <w:contextualSpacing/>
      <w:jc w:val="both"/>
    </w:pPr>
    <w:rPr>
      <w:lang w:val="pl-PL"/>
    </w:rPr>
  </w:style>
  <w:style w:type="character" w:customStyle="1" w:styleId="Nagwek3Znak">
    <w:name w:val="Nagłówek 3 Znak"/>
    <w:basedOn w:val="Domylnaczcionkaakapitu"/>
    <w:link w:val="Nagwek3"/>
    <w:rsid w:val="006B4584"/>
    <w:rPr>
      <w:rFonts w:ascii="Arial" w:hAnsi="Arial" w:cs="Arial Unicode MS"/>
      <w:b/>
      <w:bCs/>
      <w:color w:val="000000"/>
      <w:sz w:val="28"/>
      <w:szCs w:val="28"/>
      <w:u w:color="000000"/>
    </w:rPr>
  </w:style>
  <w:style w:type="character" w:customStyle="1" w:styleId="tekstZnak">
    <w:name w:val="tekst Znak"/>
    <w:basedOn w:val="TekstpodstawowyZnak"/>
    <w:link w:val="tekst"/>
    <w:rsid w:val="00B81363"/>
    <w:rPr>
      <w:rFonts w:ascii="Arial" w:hAnsi="Arial" w:cs="Arial Unicode MS"/>
      <w:color w:val="000000"/>
      <w:u w:color="000000"/>
      <w:lang w:val="en-US"/>
    </w:rPr>
  </w:style>
  <w:style w:type="paragraph" w:customStyle="1" w:styleId="GFKMlisttab">
    <w:name w:val="GFKM list tab"/>
    <w:basedOn w:val="gfkmlist"/>
    <w:link w:val="GFKMlisttabZnak"/>
    <w:qFormat/>
    <w:rsid w:val="00A164A8"/>
    <w:pPr>
      <w:spacing w:after="0"/>
    </w:pPr>
  </w:style>
  <w:style w:type="character" w:customStyle="1" w:styleId="GFKMlisttabZnak">
    <w:name w:val="GFKM list tab Znak"/>
    <w:link w:val="GFKMlisttab"/>
    <w:rsid w:val="00A164A8"/>
    <w:rPr>
      <w:rFonts w:ascii="Arial" w:hAnsi="Arial" w:cs="Arial"/>
      <w:bCs/>
      <w:color w:val="000000"/>
      <w:u w:color="000000"/>
      <w:lang w:val="en-US"/>
    </w:rPr>
  </w:style>
  <w:style w:type="paragraph" w:customStyle="1" w:styleId="GFKMtresc">
    <w:name w:val="GFKM tresc"/>
    <w:basedOn w:val="Normalny"/>
    <w:link w:val="GFKMtrescZnak"/>
    <w:qFormat/>
    <w:rsid w:val="00DC60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276" w:lineRule="auto"/>
      <w:jc w:val="both"/>
    </w:pPr>
    <w:rPr>
      <w:rFonts w:ascii="Arial" w:eastAsia="Times New Roman" w:hAnsi="Arial" w:cs="Arial"/>
      <w:color w:val="000000"/>
      <w:sz w:val="20"/>
      <w:szCs w:val="22"/>
      <w:bdr w:val="none" w:sz="0" w:space="0" w:color="auto"/>
      <w:lang w:val="pl-PL" w:eastAsia="pl-PL"/>
    </w:rPr>
  </w:style>
  <w:style w:type="character" w:customStyle="1" w:styleId="GFKMtrescZnak">
    <w:name w:val="GFKM tresc Znak"/>
    <w:link w:val="GFKMtresc"/>
    <w:rsid w:val="00DC600C"/>
    <w:rPr>
      <w:rFonts w:ascii="Arial" w:eastAsia="Times New Roman" w:hAnsi="Arial" w:cs="Arial"/>
      <w:color w:val="000000"/>
      <w:szCs w:val="22"/>
      <w:bdr w:val="none" w:sz="0" w:space="0" w:color="auto"/>
    </w:rPr>
  </w:style>
  <w:style w:type="paragraph" w:customStyle="1" w:styleId="GFKMoznaczenie">
    <w:name w:val="GFKM oznaczenie"/>
    <w:basedOn w:val="Normalny"/>
    <w:link w:val="GFKMoznaczenieZnak"/>
    <w:qFormat/>
    <w:rsid w:val="00C52FF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276" w:lineRule="auto"/>
      <w:jc w:val="both"/>
    </w:pPr>
    <w:rPr>
      <w:rFonts w:ascii="Calibri" w:eastAsia="Times New Roman" w:hAnsi="Calibri" w:cs="Calibri"/>
      <w:color w:val="182983"/>
      <w:bdr w:val="none" w:sz="0" w:space="0" w:color="auto"/>
      <w:lang w:val="pl-PL" w:eastAsia="pl-PL"/>
    </w:rPr>
  </w:style>
  <w:style w:type="character" w:customStyle="1" w:styleId="GFKMoznaczenieZnak">
    <w:name w:val="GFKM oznaczenie Znak"/>
    <w:link w:val="GFKMoznaczenie"/>
    <w:rsid w:val="00C52FFA"/>
    <w:rPr>
      <w:rFonts w:ascii="Calibri" w:eastAsia="Times New Roman" w:hAnsi="Calibri" w:cs="Calibri"/>
      <w:color w:val="182983"/>
      <w:sz w:val="24"/>
      <w:szCs w:val="24"/>
      <w:bdr w:val="none" w:sz="0" w:space="0" w:color="auto"/>
    </w:rPr>
  </w:style>
  <w:style w:type="paragraph" w:customStyle="1" w:styleId="GFKMtab0">
    <w:name w:val="GFKM tab"/>
    <w:basedOn w:val="GFKMtresc"/>
    <w:link w:val="GFKMtabZnak0"/>
    <w:qFormat/>
    <w:rsid w:val="00C52FFA"/>
    <w:pPr>
      <w:spacing w:after="0" w:line="240" w:lineRule="auto"/>
      <w:jc w:val="left"/>
    </w:pPr>
    <w:rPr>
      <w:bCs/>
    </w:rPr>
  </w:style>
  <w:style w:type="character" w:customStyle="1" w:styleId="GFKMtabZnak0">
    <w:name w:val="GFKM tab Znak"/>
    <w:link w:val="GFKMtab0"/>
    <w:rsid w:val="00C52FFA"/>
    <w:rPr>
      <w:rFonts w:ascii="Calibri" w:eastAsia="Times New Roman" w:hAnsi="Calibri" w:cs="Calibri"/>
      <w:bCs/>
      <w:color w:val="000000"/>
      <w:sz w:val="22"/>
      <w:szCs w:val="22"/>
      <w:bdr w:val="none" w:sz="0" w:space="0" w:color="auto"/>
    </w:rPr>
  </w:style>
  <w:style w:type="paragraph" w:styleId="Bezodstpw">
    <w:name w:val="No Spacing"/>
    <w:uiPriority w:val="1"/>
    <w:qFormat/>
    <w:rsid w:val="00FD5132"/>
    <w:rPr>
      <w:sz w:val="24"/>
      <w:szCs w:val="24"/>
      <w:lang w:val="en-US" w:eastAsia="en-US"/>
    </w:rPr>
  </w:style>
  <w:style w:type="table" w:customStyle="1" w:styleId="Jasnecieniowanie1">
    <w:name w:val="Jasne cieniowanie1"/>
    <w:basedOn w:val="Standardowy"/>
    <w:uiPriority w:val="60"/>
    <w:rsid w:val="00A4786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Times New Roman" w:hAnsi="Calibri"/>
      <w:color w:val="000000"/>
      <w:bdr w:val="none" w:sz="0" w:space="0" w:color="auto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GFKMWyroznienie">
    <w:name w:val="GFKM Wyroznienie"/>
    <w:basedOn w:val="Normalny"/>
    <w:link w:val="GFKMWyroznienieZnak"/>
    <w:qFormat/>
    <w:rsid w:val="00B8136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276" w:lineRule="auto"/>
      <w:jc w:val="both"/>
    </w:pPr>
    <w:rPr>
      <w:rFonts w:ascii="Calibri" w:eastAsia="Times New Roman" w:hAnsi="Calibri" w:cs="Calibri"/>
      <w:color w:val="182983"/>
      <w:bdr w:val="none" w:sz="0" w:space="0" w:color="auto"/>
      <w:lang w:val="pl-PL" w:eastAsia="pl-PL"/>
    </w:rPr>
  </w:style>
  <w:style w:type="character" w:customStyle="1" w:styleId="GFKMWyroznienieZnak">
    <w:name w:val="GFKM Wyroznienie Znak"/>
    <w:link w:val="GFKMWyroznienie"/>
    <w:rsid w:val="00B81363"/>
    <w:rPr>
      <w:rFonts w:ascii="Calibri" w:eastAsia="Times New Roman" w:hAnsi="Calibri" w:cs="Calibri"/>
      <w:color w:val="182983"/>
      <w:sz w:val="24"/>
      <w:szCs w:val="24"/>
      <w:bdr w:val="none" w:sz="0" w:space="0" w:color="auto"/>
    </w:rPr>
  </w:style>
  <w:style w:type="paragraph" w:styleId="NormalnyWeb">
    <w:name w:val="Normal (Web)"/>
    <w:basedOn w:val="Normalny"/>
    <w:link w:val="NormalnyWebZnak"/>
    <w:uiPriority w:val="99"/>
    <w:unhideWhenUsed/>
    <w:rsid w:val="00F620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l-PL" w:eastAsia="pl-PL"/>
    </w:rPr>
  </w:style>
  <w:style w:type="character" w:styleId="Pogrubienie">
    <w:name w:val="Strong"/>
    <w:basedOn w:val="Domylnaczcionkaakapitu"/>
    <w:uiPriority w:val="22"/>
    <w:qFormat/>
    <w:rsid w:val="00F62027"/>
    <w:rPr>
      <w:b/>
      <w:bCs/>
    </w:rPr>
  </w:style>
  <w:style w:type="paragraph" w:customStyle="1" w:styleId="GFKMtytul">
    <w:name w:val="GFKM tytul"/>
    <w:basedOn w:val="Normalny"/>
    <w:link w:val="GFKMtytulZnak"/>
    <w:qFormat/>
    <w:rsid w:val="00073A6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40"/>
      <w:jc w:val="center"/>
    </w:pPr>
    <w:rPr>
      <w:rFonts w:ascii="Calibri" w:eastAsia="Times New Roman" w:hAnsi="Calibri" w:cs="Calibri"/>
      <w:color w:val="182983"/>
      <w:sz w:val="40"/>
      <w:szCs w:val="20"/>
      <w:bdr w:val="none" w:sz="0" w:space="0" w:color="auto"/>
      <w:lang w:val="pl-PL" w:eastAsia="pl-PL"/>
    </w:rPr>
  </w:style>
  <w:style w:type="character" w:customStyle="1" w:styleId="GFKMtytulZnak">
    <w:name w:val="GFKM tytul Znak"/>
    <w:link w:val="GFKMtytul"/>
    <w:rsid w:val="00073A67"/>
    <w:rPr>
      <w:rFonts w:ascii="Calibri" w:eastAsia="Times New Roman" w:hAnsi="Calibri" w:cs="Calibri"/>
      <w:color w:val="182983"/>
      <w:sz w:val="40"/>
      <w:bdr w:val="none" w:sz="0" w:space="0" w:color="auto"/>
    </w:rPr>
  </w:style>
  <w:style w:type="paragraph" w:styleId="Spistreci4">
    <w:name w:val="toc 4"/>
    <w:basedOn w:val="Normalny"/>
    <w:next w:val="Normalny"/>
    <w:autoRedefine/>
    <w:uiPriority w:val="39"/>
    <w:unhideWhenUsed/>
    <w:rsid w:val="00522364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Spistreci5">
    <w:name w:val="toc 5"/>
    <w:basedOn w:val="Normalny"/>
    <w:next w:val="Normalny"/>
    <w:autoRedefine/>
    <w:uiPriority w:val="39"/>
    <w:unhideWhenUsed/>
    <w:rsid w:val="00522364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Spistreci6">
    <w:name w:val="toc 6"/>
    <w:basedOn w:val="Normalny"/>
    <w:next w:val="Normalny"/>
    <w:autoRedefine/>
    <w:uiPriority w:val="39"/>
    <w:unhideWhenUsed/>
    <w:rsid w:val="00522364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Spistreci7">
    <w:name w:val="toc 7"/>
    <w:basedOn w:val="Normalny"/>
    <w:next w:val="Normalny"/>
    <w:autoRedefine/>
    <w:uiPriority w:val="39"/>
    <w:unhideWhenUsed/>
    <w:rsid w:val="00522364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Spistreci8">
    <w:name w:val="toc 8"/>
    <w:basedOn w:val="Normalny"/>
    <w:next w:val="Normalny"/>
    <w:autoRedefine/>
    <w:uiPriority w:val="39"/>
    <w:unhideWhenUsed/>
    <w:rsid w:val="00522364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unhideWhenUsed/>
    <w:rsid w:val="00522364"/>
    <w:pPr>
      <w:ind w:left="1680"/>
    </w:pPr>
    <w:rPr>
      <w:rFonts w:asciiTheme="minorHAnsi" w:hAnsiTheme="minorHAnsi" w:cstheme="minorHAnsi"/>
      <w:sz w:val="20"/>
      <w:szCs w:val="20"/>
    </w:rPr>
  </w:style>
  <w:style w:type="paragraph" w:customStyle="1" w:styleId="GFKMnumeracja">
    <w:name w:val="GFKM numeracja"/>
    <w:basedOn w:val="gfkmtab"/>
    <w:link w:val="GFKMnumeracjaZnak"/>
    <w:qFormat/>
    <w:rsid w:val="006A5136"/>
    <w:pPr>
      <w:numPr>
        <w:numId w:val="41"/>
      </w:numPr>
      <w:spacing w:after="120" w:line="276" w:lineRule="auto"/>
      <w:ind w:left="567" w:hanging="425"/>
    </w:pPr>
    <w:rPr>
      <w:rFonts w:ascii="Arial" w:hAnsi="Arial"/>
      <w:sz w:val="20"/>
    </w:rPr>
  </w:style>
  <w:style w:type="character" w:customStyle="1" w:styleId="GFKMnumeracjaZnak">
    <w:name w:val="GFKM numeracja Znak"/>
    <w:link w:val="GFKMnumeracja"/>
    <w:rsid w:val="006A5136"/>
    <w:rPr>
      <w:rFonts w:ascii="Arial" w:eastAsia="Times New Roman" w:hAnsi="Arial" w:cs="Calibri"/>
      <w:color w:val="000000"/>
      <w:szCs w:val="24"/>
      <w:bdr w:val="none" w:sz="0" w:space="0" w:color="auto"/>
      <w:lang w:val="en-US"/>
    </w:rPr>
  </w:style>
  <w:style w:type="character" w:customStyle="1" w:styleId="Nagwek6Znak">
    <w:name w:val="Nagłówek 6 Znak"/>
    <w:basedOn w:val="Domylnaczcionkaakapitu"/>
    <w:link w:val="Nagwek6"/>
    <w:rsid w:val="000C4E1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540D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540D2"/>
    <w:rPr>
      <w:sz w:val="24"/>
      <w:szCs w:val="24"/>
      <w:lang w:val="en-US" w:eastAsia="en-US"/>
    </w:rPr>
  </w:style>
  <w:style w:type="paragraph" w:styleId="Zwykytekst">
    <w:name w:val="Plain Text"/>
    <w:basedOn w:val="Normalny"/>
    <w:link w:val="ZwykytekstZnak"/>
    <w:rsid w:val="002C62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Arial" w:eastAsia="Times New Roman" w:hAnsi="Arial"/>
      <w:sz w:val="22"/>
      <w:szCs w:val="20"/>
      <w:bdr w:val="none" w:sz="0" w:space="0" w:color="auto"/>
      <w:lang w:val="pl-PL" w:eastAsia="pl-PL"/>
    </w:rPr>
  </w:style>
  <w:style w:type="character" w:customStyle="1" w:styleId="ZwykytekstZnak">
    <w:name w:val="Zwykły tekst Znak"/>
    <w:basedOn w:val="Domylnaczcionkaakapitu"/>
    <w:link w:val="Zwykytekst"/>
    <w:rsid w:val="002C6298"/>
    <w:rPr>
      <w:rFonts w:ascii="Arial" w:eastAsia="Times New Roman" w:hAnsi="Arial"/>
      <w:sz w:val="22"/>
      <w:bdr w:val="none" w:sz="0" w:space="0" w:color="auto"/>
    </w:rPr>
  </w:style>
  <w:style w:type="paragraph" w:customStyle="1" w:styleId="BodyText21">
    <w:name w:val="Body Text 21"/>
    <w:basedOn w:val="Normalny"/>
    <w:rsid w:val="002C629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uto"/>
      <w:jc w:val="both"/>
    </w:pPr>
    <w:rPr>
      <w:rFonts w:ascii="Arial" w:eastAsia="Times New Roman" w:hAnsi="Arial"/>
      <w:szCs w:val="20"/>
      <w:bdr w:val="none" w:sz="0" w:space="0" w:color="auto"/>
      <w:lang w:val="en-GB" w:eastAsia="pl-PL"/>
    </w:rPr>
  </w:style>
  <w:style w:type="paragraph" w:styleId="Tytu">
    <w:name w:val="Title"/>
    <w:basedOn w:val="Normalny"/>
    <w:link w:val="TytuZnak"/>
    <w:qFormat/>
    <w:rsid w:val="00580CE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FFFF00" w:fill="auto"/>
      <w:jc w:val="center"/>
    </w:pPr>
    <w:rPr>
      <w:rFonts w:ascii="Arial" w:eastAsia="Times New Roman" w:hAnsi="Arial"/>
      <w:b/>
      <w:sz w:val="28"/>
      <w:szCs w:val="20"/>
      <w:bdr w:val="none" w:sz="0" w:space="0" w:color="auto"/>
      <w:lang w:val="pl-PL" w:eastAsia="pl-PL"/>
    </w:rPr>
  </w:style>
  <w:style w:type="character" w:customStyle="1" w:styleId="TytuZnak">
    <w:name w:val="Tytuł Znak"/>
    <w:basedOn w:val="Domylnaczcionkaakapitu"/>
    <w:link w:val="Tytu"/>
    <w:rsid w:val="00580CE0"/>
    <w:rPr>
      <w:rFonts w:ascii="Arial" w:eastAsia="Times New Roman" w:hAnsi="Arial"/>
      <w:b/>
      <w:sz w:val="28"/>
      <w:bdr w:val="none" w:sz="0" w:space="0" w:color="auto"/>
      <w:shd w:val="clear" w:color="FFFF00" w:fill="auto"/>
    </w:rPr>
  </w:style>
  <w:style w:type="character" w:customStyle="1" w:styleId="NormalnyWebZnak">
    <w:name w:val="Normalny (Web) Znak"/>
    <w:link w:val="NormalnyWeb"/>
    <w:uiPriority w:val="99"/>
    <w:rsid w:val="00745ACD"/>
    <w:rPr>
      <w:rFonts w:eastAsia="Times New Roman"/>
      <w:sz w:val="24"/>
      <w:szCs w:val="24"/>
      <w:bdr w:val="none" w:sz="0" w:space="0" w:color="auto"/>
    </w:rPr>
  </w:style>
  <w:style w:type="paragraph" w:customStyle="1" w:styleId="GFKMTytul2">
    <w:name w:val="GFKM Tytul2"/>
    <w:basedOn w:val="NormalnyWeb"/>
    <w:link w:val="GFKMTytul2Znak"/>
    <w:qFormat/>
    <w:rsid w:val="006E66FD"/>
    <w:pPr>
      <w:spacing w:before="0" w:beforeAutospacing="0" w:after="175" w:afterAutospacing="0"/>
    </w:pPr>
    <w:rPr>
      <w:rFonts w:ascii="Calibri" w:hAnsi="Calibri"/>
      <w:color w:val="182983"/>
      <w:sz w:val="40"/>
      <w:szCs w:val="40"/>
      <w:lang w:val="x-none" w:eastAsia="x-none"/>
    </w:rPr>
  </w:style>
  <w:style w:type="character" w:customStyle="1" w:styleId="GFKMTytul2Znak">
    <w:name w:val="GFKM Tytul2 Znak"/>
    <w:link w:val="GFKMTytul2"/>
    <w:rsid w:val="006E66FD"/>
    <w:rPr>
      <w:rFonts w:ascii="Calibri" w:eastAsia="Times New Roman" w:hAnsi="Calibri"/>
      <w:color w:val="182983"/>
      <w:sz w:val="40"/>
      <w:szCs w:val="40"/>
      <w:bdr w:val="none" w:sz="0" w:space="0" w:color="auto"/>
      <w:lang w:val="x-none" w:eastAsia="x-none"/>
    </w:rPr>
  </w:style>
  <w:style w:type="paragraph" w:customStyle="1" w:styleId="GFKMTytul0">
    <w:name w:val="GFKM Tytul"/>
    <w:basedOn w:val="NormalnyWeb"/>
    <w:link w:val="GFKMTytulZnak0"/>
    <w:qFormat/>
    <w:rsid w:val="00CC2D50"/>
    <w:pPr>
      <w:spacing w:before="0" w:beforeAutospacing="0" w:after="175" w:afterAutospacing="0" w:line="276" w:lineRule="auto"/>
      <w:jc w:val="center"/>
    </w:pPr>
    <w:rPr>
      <w:rFonts w:ascii="Calibri" w:hAnsi="Calibri" w:cs="Calibri"/>
      <w:color w:val="182983"/>
      <w:sz w:val="72"/>
      <w:szCs w:val="72"/>
    </w:rPr>
  </w:style>
  <w:style w:type="character" w:customStyle="1" w:styleId="GFKMTytulZnak0">
    <w:name w:val="GFKM Tytul Znak"/>
    <w:link w:val="GFKMTytul0"/>
    <w:rsid w:val="00CC2D50"/>
    <w:rPr>
      <w:rFonts w:ascii="Calibri" w:eastAsia="Times New Roman" w:hAnsi="Calibri" w:cs="Calibri"/>
      <w:color w:val="182983"/>
      <w:sz w:val="72"/>
      <w:szCs w:val="72"/>
      <w:bdr w:val="none" w:sz="0" w:space="0" w:color="auto"/>
    </w:rPr>
  </w:style>
  <w:style w:type="paragraph" w:customStyle="1" w:styleId="GFKMTytulsredni">
    <w:name w:val="GFKM Tytul sredni"/>
    <w:basedOn w:val="Nagwek2"/>
    <w:link w:val="GFKMTytulsredniZnak"/>
    <w:qFormat/>
    <w:rsid w:val="00CC2D50"/>
    <w:pPr>
      <w:keepNext/>
      <w:pBdr>
        <w:bottom w:val="none" w:sz="0" w:space="0" w:color="auto"/>
      </w:pBdr>
      <w:suppressAutoHyphens/>
      <w:spacing w:line="240" w:lineRule="auto"/>
      <w:jc w:val="center"/>
    </w:pPr>
    <w:rPr>
      <w:rFonts w:ascii="Calibri" w:eastAsia="Calibri" w:hAnsi="Calibri" w:cs="Calibri"/>
      <w:b w:val="0"/>
      <w:bCs/>
      <w:iCs/>
      <w:color w:val="182983"/>
      <w:sz w:val="40"/>
      <w:szCs w:val="40"/>
      <w:lang w:eastAsia="ar-SA"/>
    </w:rPr>
  </w:style>
  <w:style w:type="character" w:customStyle="1" w:styleId="GFKMTytulsredniZnak">
    <w:name w:val="GFKM Tytul sredni Znak"/>
    <w:link w:val="GFKMTytulsredni"/>
    <w:rsid w:val="00CC2D50"/>
    <w:rPr>
      <w:rFonts w:ascii="Calibri" w:eastAsia="Calibri" w:hAnsi="Calibri" w:cs="Calibri"/>
      <w:bCs/>
      <w:iCs/>
      <w:color w:val="182983"/>
      <w:sz w:val="40"/>
      <w:szCs w:val="40"/>
      <w:bdr w:val="none" w:sz="0" w:space="0" w:color="auto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30F6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30F69"/>
    <w:rPr>
      <w:sz w:val="24"/>
      <w:szCs w:val="24"/>
      <w:lang w:val="en-US"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30F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9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13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1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1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9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7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mailto:office@igg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fkm.pl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.fratczak@gfkm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www.igg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60E715-3A8D-48D4-960C-40DB1535B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4</Pages>
  <Words>829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GFKM</Company>
  <LinksUpToDate>false</LinksUpToDate>
  <CharactersWithSpaces>5794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m.kuligowski</dc:creator>
  <cp:lastModifiedBy>Wojciech Kietliński</cp:lastModifiedBy>
  <cp:revision>23</cp:revision>
  <cp:lastPrinted>2020-01-16T13:12:00Z</cp:lastPrinted>
  <dcterms:created xsi:type="dcterms:W3CDTF">2022-05-10T13:36:00Z</dcterms:created>
  <dcterms:modified xsi:type="dcterms:W3CDTF">2022-05-20T09:43:00Z</dcterms:modified>
</cp:coreProperties>
</file>